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D6E" w:rsidRPr="002F1D6E" w:rsidRDefault="002F1D6E" w:rsidP="002F1D6E">
      <w:pPr>
        <w:jc w:val="center"/>
        <w:rPr>
          <w:rFonts w:ascii="Times New Roman" w:hAnsi="Times New Roman" w:cs="Times New Roman"/>
          <w:sz w:val="32"/>
          <w:szCs w:val="32"/>
        </w:rPr>
      </w:pPr>
      <w:r w:rsidRPr="002F1D6E">
        <w:rPr>
          <w:rFonts w:ascii="Times New Roman" w:hAnsi="Times New Roman" w:cs="Times New Roman"/>
          <w:sz w:val="32"/>
          <w:szCs w:val="32"/>
        </w:rPr>
        <w:t>Tài liệu học của tuần 22</w:t>
      </w:r>
      <w:r w:rsidR="00AA4C1B">
        <w:rPr>
          <w:rFonts w:ascii="Times New Roman" w:hAnsi="Times New Roman" w:cs="Times New Roman"/>
          <w:sz w:val="32"/>
          <w:szCs w:val="32"/>
        </w:rPr>
        <w:t xml:space="preserve"> công nghệ 9</w:t>
      </w:r>
      <w:r w:rsidRPr="002F1D6E">
        <w:rPr>
          <w:rFonts w:ascii="Times New Roman" w:hAnsi="Times New Roman" w:cs="Times New Roman"/>
          <w:sz w:val="32"/>
          <w:szCs w:val="32"/>
        </w:rPr>
        <w:t>.</w:t>
      </w:r>
    </w:p>
    <w:p w:rsidR="00AA4C1B" w:rsidRPr="00E260DA" w:rsidRDefault="002F1D6E" w:rsidP="00AA4C1B">
      <w:pPr>
        <w:pStyle w:val="NormalWeb"/>
        <w:shd w:val="clear" w:color="auto" w:fill="FFFFFF"/>
        <w:jc w:val="center"/>
        <w:rPr>
          <w:color w:val="333333"/>
          <w:sz w:val="28"/>
          <w:szCs w:val="28"/>
        </w:rPr>
      </w:pPr>
      <w:r w:rsidRPr="00E260DA">
        <w:rPr>
          <w:b/>
          <w:sz w:val="28"/>
          <w:szCs w:val="28"/>
        </w:rPr>
        <w:t>Bài học</w:t>
      </w:r>
      <w:bookmarkStart w:id="0" w:name="_GoBack"/>
      <w:bookmarkEnd w:id="0"/>
      <w:r w:rsidRPr="00E260DA">
        <w:rPr>
          <w:b/>
          <w:sz w:val="28"/>
          <w:szCs w:val="28"/>
        </w:rPr>
        <w:t xml:space="preserve">: </w:t>
      </w:r>
      <w:r w:rsidR="00AA4C1B" w:rsidRPr="00E260DA">
        <w:rPr>
          <w:rStyle w:val="Strong"/>
          <w:color w:val="333333"/>
          <w:sz w:val="28"/>
          <w:szCs w:val="28"/>
        </w:rPr>
        <w:t>THỰC HÀNH</w:t>
      </w:r>
    </w:p>
    <w:p w:rsidR="00AA4C1B" w:rsidRPr="00E260DA" w:rsidRDefault="00AA4C1B" w:rsidP="00AA4C1B">
      <w:pPr>
        <w:pStyle w:val="NormalWeb"/>
        <w:shd w:val="clear" w:color="auto" w:fill="FFFFFF"/>
        <w:jc w:val="center"/>
        <w:rPr>
          <w:rStyle w:val="Strong"/>
          <w:color w:val="333333"/>
          <w:sz w:val="28"/>
          <w:szCs w:val="28"/>
        </w:rPr>
      </w:pPr>
      <w:r w:rsidRPr="00E260DA">
        <w:rPr>
          <w:rStyle w:val="Strong"/>
          <w:color w:val="333333"/>
          <w:sz w:val="28"/>
          <w:szCs w:val="28"/>
        </w:rPr>
        <w:t>LẮP MẠCH ĐIỆN HAI CÔNG TẮC BA CỰC ĐIỀU KHIỂN MỘT ĐÈN</w:t>
      </w:r>
    </w:p>
    <w:p w:rsidR="00E260DA" w:rsidRPr="00E260DA" w:rsidRDefault="00E260DA" w:rsidP="00E260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60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I. Dụng cụ, vật liệu và thiết bị.</w:t>
      </w:r>
    </w:p>
    <w:p w:rsidR="00E260DA" w:rsidRPr="00E260DA" w:rsidRDefault="00D311AA" w:rsidP="00E260DA">
      <w:pPr>
        <w:pStyle w:val="NormalWeb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Vật liệu: 1</w:t>
      </w:r>
      <w:r w:rsidR="00E260DA" w:rsidRPr="00E260DA">
        <w:rPr>
          <w:color w:val="333333"/>
          <w:sz w:val="28"/>
          <w:szCs w:val="28"/>
        </w:rPr>
        <w:t xml:space="preserve"> bóng đèn sợ</w:t>
      </w:r>
      <w:r>
        <w:rPr>
          <w:color w:val="333333"/>
          <w:sz w:val="28"/>
          <w:szCs w:val="28"/>
        </w:rPr>
        <w:t>i đốt, đui đèn, bảng điện, dây d</w:t>
      </w:r>
      <w:r w:rsidR="00E260DA" w:rsidRPr="00E260DA">
        <w:rPr>
          <w:color w:val="333333"/>
          <w:sz w:val="28"/>
          <w:szCs w:val="28"/>
        </w:rPr>
        <w:t>ẫn, phụ kiện đi dây, giấy giáp, băng dính cách điện</w:t>
      </w:r>
    </w:p>
    <w:p w:rsidR="00E260DA" w:rsidRPr="00E260DA" w:rsidRDefault="00856A28" w:rsidP="00E260DA">
      <w:pPr>
        <w:pStyle w:val="NormalWeb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Thiết bị: 2</w:t>
      </w:r>
      <w:r w:rsidR="00E260DA" w:rsidRPr="00E260DA">
        <w:rPr>
          <w:color w:val="333333"/>
          <w:sz w:val="28"/>
          <w:szCs w:val="28"/>
        </w:rPr>
        <w:t xml:space="preserve"> công tắc ba cực, 1 cầu chì.</w:t>
      </w:r>
    </w:p>
    <w:p w:rsidR="00E260DA" w:rsidRPr="00E260DA" w:rsidRDefault="00E260DA" w:rsidP="00E260DA">
      <w:pPr>
        <w:pStyle w:val="NormalWeb"/>
        <w:shd w:val="clear" w:color="auto" w:fill="FFFFFF"/>
        <w:rPr>
          <w:color w:val="333333"/>
          <w:sz w:val="28"/>
          <w:szCs w:val="28"/>
        </w:rPr>
      </w:pPr>
      <w:r w:rsidRPr="00E260DA">
        <w:rPr>
          <w:color w:val="333333"/>
          <w:sz w:val="28"/>
          <w:szCs w:val="28"/>
        </w:rPr>
        <w:t>- Dụng cụ: Kìm cắt dây,</w:t>
      </w:r>
      <w:r w:rsidR="00D311AA">
        <w:rPr>
          <w:color w:val="333333"/>
          <w:sz w:val="28"/>
          <w:szCs w:val="28"/>
        </w:rPr>
        <w:t xml:space="preserve"> </w:t>
      </w:r>
      <w:r w:rsidRPr="00E260DA">
        <w:rPr>
          <w:color w:val="333333"/>
          <w:sz w:val="28"/>
          <w:szCs w:val="28"/>
        </w:rPr>
        <w:t>kìm mỏ nhọn, kìm tròn, tua vít, bút thử điện.</w:t>
      </w:r>
    </w:p>
    <w:p w:rsidR="00E260DA" w:rsidRPr="00E260DA" w:rsidRDefault="00E260DA" w:rsidP="00E260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60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II. Nội dung và trình tự thực hành.</w:t>
      </w:r>
    </w:p>
    <w:p w:rsidR="00E260DA" w:rsidRPr="00E260DA" w:rsidRDefault="00E260DA" w:rsidP="00E260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60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1.Vẽ sơ đồ lắp đặt.</w:t>
      </w:r>
    </w:p>
    <w:p w:rsidR="00E260DA" w:rsidRPr="00E260DA" w:rsidRDefault="00E260DA" w:rsidP="00E260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60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a. Tìm hiểu sơ đồ nguyên lý mạch điện</w:t>
      </w:r>
      <w:r w:rsidRPr="00E260DA">
        <w:rPr>
          <w:rFonts w:ascii="Times New Roman" w:eastAsia="Times New Roman" w:hAnsi="Times New Roman" w:cs="Times New Roman"/>
          <w:color w:val="333333"/>
          <w:sz w:val="28"/>
          <w:szCs w:val="28"/>
        </w:rPr>
        <w:t>.( SGK/41)</w:t>
      </w:r>
    </w:p>
    <w:p w:rsidR="00E260DA" w:rsidRDefault="00E260DA" w:rsidP="00E260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E260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b. Vẽ sơ đồ lắp đặt mạch điện </w:t>
      </w:r>
    </w:p>
    <w:p w:rsidR="007A11FA" w:rsidRPr="00E260DA" w:rsidRDefault="00856A28" w:rsidP="00E260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56A28">
        <w:rPr>
          <w:noProof/>
        </w:rPr>
        <w:drawing>
          <wp:inline distT="0" distB="0" distL="0" distR="0">
            <wp:extent cx="3048000" cy="2019300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469" t="33618" r="35222" b="5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1FA" w:rsidRPr="007A11FA" w:rsidRDefault="00E260DA" w:rsidP="00E260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7A11F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2.Lập bảng dự trù dụng cụ, vật liệu và thiết bị.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2268"/>
        <w:gridCol w:w="1666"/>
      </w:tblGrid>
      <w:tr w:rsidR="007A11FA" w:rsidRPr="007A11FA" w:rsidTr="007A11FA">
        <w:tc>
          <w:tcPr>
            <w:tcW w:w="959" w:type="dxa"/>
          </w:tcPr>
          <w:p w:rsidR="007A11FA" w:rsidRPr="007A11FA" w:rsidRDefault="007A11FA" w:rsidP="00E260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7A11F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Stt</w:t>
            </w:r>
          </w:p>
        </w:tc>
        <w:tc>
          <w:tcPr>
            <w:tcW w:w="4678" w:type="dxa"/>
          </w:tcPr>
          <w:p w:rsidR="007A11FA" w:rsidRPr="007A11FA" w:rsidRDefault="007A11FA" w:rsidP="00E260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7A11F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Tên dụng cụ vật liệu và thiết bị</w:t>
            </w:r>
          </w:p>
        </w:tc>
        <w:tc>
          <w:tcPr>
            <w:tcW w:w="2268" w:type="dxa"/>
          </w:tcPr>
          <w:p w:rsidR="007A11FA" w:rsidRPr="007A11FA" w:rsidRDefault="007A11FA" w:rsidP="00E260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7A11F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Số lượng</w:t>
            </w:r>
          </w:p>
        </w:tc>
        <w:tc>
          <w:tcPr>
            <w:tcW w:w="1666" w:type="dxa"/>
          </w:tcPr>
          <w:p w:rsidR="007A11FA" w:rsidRPr="007A11FA" w:rsidRDefault="007A11FA" w:rsidP="00E260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7A11F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YCKT</w:t>
            </w:r>
          </w:p>
        </w:tc>
      </w:tr>
      <w:tr w:rsidR="007A11FA" w:rsidRPr="007A11FA" w:rsidTr="007A11FA">
        <w:tc>
          <w:tcPr>
            <w:tcW w:w="959" w:type="dxa"/>
          </w:tcPr>
          <w:p w:rsidR="007A11FA" w:rsidRPr="007A11FA" w:rsidRDefault="007A11FA" w:rsidP="00E260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7A11F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7A11FA" w:rsidRPr="007A11FA" w:rsidRDefault="007A11FA" w:rsidP="00E260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7A11F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Cầu chì</w:t>
            </w:r>
          </w:p>
        </w:tc>
        <w:tc>
          <w:tcPr>
            <w:tcW w:w="2268" w:type="dxa"/>
          </w:tcPr>
          <w:p w:rsidR="007A11FA" w:rsidRPr="007A11FA" w:rsidRDefault="007A11FA" w:rsidP="00E260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7A11F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7A11FA" w:rsidRPr="007A11FA" w:rsidRDefault="007A11FA" w:rsidP="00E260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7A11F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Tốt</w:t>
            </w:r>
          </w:p>
        </w:tc>
      </w:tr>
      <w:tr w:rsidR="007A11FA" w:rsidRPr="007A11FA" w:rsidTr="007A11FA">
        <w:tc>
          <w:tcPr>
            <w:tcW w:w="959" w:type="dxa"/>
          </w:tcPr>
          <w:p w:rsidR="007A11FA" w:rsidRPr="007A11FA" w:rsidRDefault="007A11FA" w:rsidP="00E260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7A11F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7A11FA" w:rsidRPr="007A11FA" w:rsidRDefault="007A11FA" w:rsidP="00E260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7A11F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Bóng đèn</w:t>
            </w:r>
          </w:p>
        </w:tc>
        <w:tc>
          <w:tcPr>
            <w:tcW w:w="2268" w:type="dxa"/>
          </w:tcPr>
          <w:p w:rsidR="007A11FA" w:rsidRPr="007A11FA" w:rsidRDefault="007A11FA" w:rsidP="00E260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7A11F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7A11FA" w:rsidRPr="007A11FA" w:rsidRDefault="007A11FA" w:rsidP="00E260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7A11F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Tốt</w:t>
            </w:r>
          </w:p>
        </w:tc>
      </w:tr>
      <w:tr w:rsidR="007A11FA" w:rsidRPr="007A11FA" w:rsidTr="007A11FA">
        <w:tc>
          <w:tcPr>
            <w:tcW w:w="959" w:type="dxa"/>
          </w:tcPr>
          <w:p w:rsidR="007A11FA" w:rsidRPr="007A11FA" w:rsidRDefault="007A11FA" w:rsidP="00E260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7A11F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7A11FA" w:rsidRPr="007A11FA" w:rsidRDefault="007A11FA" w:rsidP="00E260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7A11F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Đuôi đèn</w:t>
            </w:r>
          </w:p>
        </w:tc>
        <w:tc>
          <w:tcPr>
            <w:tcW w:w="2268" w:type="dxa"/>
          </w:tcPr>
          <w:p w:rsidR="007A11FA" w:rsidRPr="007A11FA" w:rsidRDefault="007A11FA" w:rsidP="00E260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7A11F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7A11FA" w:rsidRPr="007A11FA" w:rsidRDefault="007A11FA" w:rsidP="00E260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7A11F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Tốt</w:t>
            </w:r>
          </w:p>
        </w:tc>
      </w:tr>
      <w:tr w:rsidR="007A11FA" w:rsidRPr="007A11FA" w:rsidTr="007A11FA">
        <w:tc>
          <w:tcPr>
            <w:tcW w:w="959" w:type="dxa"/>
          </w:tcPr>
          <w:p w:rsidR="007A11FA" w:rsidRPr="007A11FA" w:rsidRDefault="007A11FA" w:rsidP="00E260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7A11F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7A11FA" w:rsidRPr="007A11FA" w:rsidRDefault="007A11FA" w:rsidP="00E260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7A11F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Bóng đèn</w:t>
            </w:r>
          </w:p>
        </w:tc>
        <w:tc>
          <w:tcPr>
            <w:tcW w:w="2268" w:type="dxa"/>
          </w:tcPr>
          <w:p w:rsidR="007A11FA" w:rsidRPr="007A11FA" w:rsidRDefault="007A11FA" w:rsidP="00E260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7A11F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7A11FA" w:rsidRPr="007A11FA" w:rsidRDefault="007A11FA" w:rsidP="00E260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7A11F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220V</w:t>
            </w:r>
          </w:p>
        </w:tc>
      </w:tr>
      <w:tr w:rsidR="007A11FA" w:rsidRPr="007A11FA" w:rsidTr="007A11FA">
        <w:tc>
          <w:tcPr>
            <w:tcW w:w="959" w:type="dxa"/>
          </w:tcPr>
          <w:p w:rsidR="007A11FA" w:rsidRPr="007A11FA" w:rsidRDefault="007A11FA" w:rsidP="00E260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7A11F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7A11FA" w:rsidRPr="007A11FA" w:rsidRDefault="007A11FA" w:rsidP="00E260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7A11F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Công tắc ba cực</w:t>
            </w:r>
          </w:p>
        </w:tc>
        <w:tc>
          <w:tcPr>
            <w:tcW w:w="2268" w:type="dxa"/>
          </w:tcPr>
          <w:p w:rsidR="007A11FA" w:rsidRPr="007A11FA" w:rsidRDefault="007A11FA" w:rsidP="00E260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7A11F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7A11FA" w:rsidRPr="007A11FA" w:rsidRDefault="007A11FA" w:rsidP="00E260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7A11F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Tốt</w:t>
            </w:r>
          </w:p>
        </w:tc>
      </w:tr>
      <w:tr w:rsidR="007A11FA" w:rsidRPr="007A11FA" w:rsidTr="007A11FA">
        <w:tc>
          <w:tcPr>
            <w:tcW w:w="959" w:type="dxa"/>
          </w:tcPr>
          <w:p w:rsidR="007A11FA" w:rsidRPr="007A11FA" w:rsidRDefault="00C726FC" w:rsidP="00E260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…</w:t>
            </w:r>
          </w:p>
        </w:tc>
        <w:tc>
          <w:tcPr>
            <w:tcW w:w="4678" w:type="dxa"/>
          </w:tcPr>
          <w:p w:rsidR="007A11FA" w:rsidRPr="007A11FA" w:rsidRDefault="00C726FC" w:rsidP="00E260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…</w:t>
            </w:r>
          </w:p>
        </w:tc>
        <w:tc>
          <w:tcPr>
            <w:tcW w:w="2268" w:type="dxa"/>
          </w:tcPr>
          <w:p w:rsidR="007A11FA" w:rsidRPr="007A11FA" w:rsidRDefault="007A11FA" w:rsidP="00E260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1666" w:type="dxa"/>
          </w:tcPr>
          <w:p w:rsidR="007A11FA" w:rsidRPr="007A11FA" w:rsidRDefault="007A11FA" w:rsidP="00E260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</w:tr>
      <w:tr w:rsidR="007A11FA" w:rsidRPr="007A11FA" w:rsidTr="007A11FA">
        <w:tc>
          <w:tcPr>
            <w:tcW w:w="959" w:type="dxa"/>
          </w:tcPr>
          <w:p w:rsidR="007A11FA" w:rsidRPr="007A11FA" w:rsidRDefault="00C726FC" w:rsidP="00E260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…</w:t>
            </w:r>
          </w:p>
        </w:tc>
        <w:tc>
          <w:tcPr>
            <w:tcW w:w="4678" w:type="dxa"/>
          </w:tcPr>
          <w:p w:rsidR="007A11FA" w:rsidRPr="007A11FA" w:rsidRDefault="00C726FC" w:rsidP="00E260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…</w:t>
            </w:r>
          </w:p>
        </w:tc>
        <w:tc>
          <w:tcPr>
            <w:tcW w:w="2268" w:type="dxa"/>
          </w:tcPr>
          <w:p w:rsidR="007A11FA" w:rsidRPr="007A11FA" w:rsidRDefault="007A11FA" w:rsidP="00E260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1666" w:type="dxa"/>
          </w:tcPr>
          <w:p w:rsidR="007A11FA" w:rsidRPr="007A11FA" w:rsidRDefault="007A11FA" w:rsidP="00E260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</w:tr>
    </w:tbl>
    <w:p w:rsidR="007A11FA" w:rsidRPr="00E260DA" w:rsidRDefault="007A11FA" w:rsidP="00E260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012"/>
        <w:gridCol w:w="921"/>
        <w:gridCol w:w="1131"/>
      </w:tblGrid>
      <w:tr w:rsidR="00E260DA" w:rsidRPr="00E260DA" w:rsidTr="007A11FA">
        <w:tc>
          <w:tcPr>
            <w:tcW w:w="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0DA" w:rsidRPr="00E260DA" w:rsidRDefault="00E260DA" w:rsidP="00E26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0DA" w:rsidRPr="00E260DA" w:rsidRDefault="00E260DA" w:rsidP="00E260DA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0DA" w:rsidRPr="00E260DA" w:rsidRDefault="00E260DA" w:rsidP="00E260DA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0DA" w:rsidRPr="00E260DA" w:rsidRDefault="00E260DA" w:rsidP="00E260DA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E260DA" w:rsidRPr="00E260DA" w:rsidRDefault="00E260DA" w:rsidP="00E260DA">
      <w:pPr>
        <w:pStyle w:val="NormalWeb"/>
        <w:shd w:val="clear" w:color="auto" w:fill="FFFFFF"/>
        <w:rPr>
          <w:color w:val="333333"/>
          <w:sz w:val="28"/>
          <w:szCs w:val="28"/>
        </w:rPr>
      </w:pPr>
      <w:r w:rsidRPr="00E260DA">
        <w:rPr>
          <w:rStyle w:val="Strong"/>
          <w:color w:val="333333"/>
          <w:sz w:val="28"/>
          <w:szCs w:val="28"/>
        </w:rPr>
        <w:t>3</w:t>
      </w:r>
      <w:r w:rsidR="00856A28">
        <w:rPr>
          <w:rStyle w:val="Strong"/>
          <w:color w:val="333333"/>
          <w:sz w:val="28"/>
          <w:szCs w:val="28"/>
        </w:rPr>
        <w:t>. Lắp</w:t>
      </w:r>
      <w:r w:rsidRPr="00E260DA">
        <w:rPr>
          <w:rStyle w:val="Strong"/>
          <w:color w:val="333333"/>
          <w:sz w:val="28"/>
          <w:szCs w:val="28"/>
        </w:rPr>
        <w:t xml:space="preserve"> đặt mạch điện.</w:t>
      </w:r>
    </w:p>
    <w:p w:rsidR="00E260DA" w:rsidRPr="00E260DA" w:rsidRDefault="00E260DA" w:rsidP="00E260DA">
      <w:pPr>
        <w:pStyle w:val="NormalWeb"/>
        <w:shd w:val="clear" w:color="auto" w:fill="FFFFFF"/>
        <w:rPr>
          <w:color w:val="333333"/>
          <w:sz w:val="28"/>
          <w:szCs w:val="28"/>
        </w:rPr>
      </w:pPr>
      <w:r w:rsidRPr="00E260DA">
        <w:rPr>
          <w:color w:val="333333"/>
          <w:sz w:val="28"/>
          <w:szCs w:val="28"/>
        </w:rPr>
        <w:t>- Quy trình lắp đặt mạch điện được tiến hành như sau:</w:t>
      </w:r>
    </w:p>
    <w:p w:rsidR="00E260DA" w:rsidRPr="00E260DA" w:rsidRDefault="00E260DA" w:rsidP="00E260DA">
      <w:pPr>
        <w:pStyle w:val="NormalWeb"/>
        <w:shd w:val="clear" w:color="auto" w:fill="FFFFFF"/>
        <w:rPr>
          <w:color w:val="333333"/>
          <w:sz w:val="28"/>
          <w:szCs w:val="28"/>
        </w:rPr>
      </w:pPr>
      <w:r w:rsidRPr="00E260DA">
        <w:rPr>
          <w:color w:val="333333"/>
          <w:sz w:val="28"/>
          <w:szCs w:val="28"/>
        </w:rPr>
        <w:t>Vạch dấu =&gt; Khoan lỗ =&gt; Lắp TBĐ của BĐ =&gt; Nối dây mạch điện =&gt; Kiểm tra.</w:t>
      </w:r>
    </w:p>
    <w:p w:rsidR="00E260DA" w:rsidRPr="00856A28" w:rsidRDefault="00E260DA" w:rsidP="00E260DA">
      <w:pPr>
        <w:pStyle w:val="NormalWeb"/>
        <w:shd w:val="clear" w:color="auto" w:fill="FFFFFF"/>
        <w:rPr>
          <w:b/>
          <w:color w:val="333333"/>
          <w:sz w:val="28"/>
          <w:szCs w:val="28"/>
        </w:rPr>
      </w:pPr>
      <w:r w:rsidRPr="00856A28">
        <w:rPr>
          <w:b/>
          <w:color w:val="333333"/>
          <w:sz w:val="28"/>
          <w:szCs w:val="28"/>
        </w:rPr>
        <w:t>III. Đánh giá:</w:t>
      </w:r>
    </w:p>
    <w:p w:rsidR="00E260DA" w:rsidRPr="00E260DA" w:rsidRDefault="00E260DA" w:rsidP="00E260DA">
      <w:pPr>
        <w:pStyle w:val="NormalWeb"/>
        <w:shd w:val="clear" w:color="auto" w:fill="FFFFFF"/>
        <w:rPr>
          <w:color w:val="333333"/>
          <w:sz w:val="28"/>
          <w:szCs w:val="28"/>
        </w:rPr>
      </w:pPr>
      <w:r w:rsidRPr="00E260DA">
        <w:rPr>
          <w:color w:val="333333"/>
          <w:sz w:val="28"/>
          <w:szCs w:val="28"/>
        </w:rPr>
        <w:t>Sgk/42.</w:t>
      </w:r>
    </w:p>
    <w:p w:rsidR="00E260DA" w:rsidRPr="00E260DA" w:rsidRDefault="00E260DA" w:rsidP="00AA4C1B">
      <w:pPr>
        <w:pStyle w:val="NormalWeb"/>
        <w:shd w:val="clear" w:color="auto" w:fill="FFFFFF"/>
        <w:jc w:val="center"/>
        <w:rPr>
          <w:color w:val="333333"/>
          <w:sz w:val="28"/>
          <w:szCs w:val="28"/>
        </w:rPr>
      </w:pPr>
    </w:p>
    <w:sectPr w:rsidR="00E260DA" w:rsidRPr="00E260DA" w:rsidSect="00B91404">
      <w:pgSz w:w="11907" w:h="16840" w:code="9"/>
      <w:pgMar w:top="1134" w:right="851" w:bottom="1134" w:left="1701" w:header="510" w:footer="51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bookFoldPrintingSheets w:val="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D6E"/>
    <w:rsid w:val="000A3F5B"/>
    <w:rsid w:val="002F1D6E"/>
    <w:rsid w:val="003A41DD"/>
    <w:rsid w:val="004C75A4"/>
    <w:rsid w:val="004D5C13"/>
    <w:rsid w:val="006663D1"/>
    <w:rsid w:val="007A11FA"/>
    <w:rsid w:val="00856A28"/>
    <w:rsid w:val="00865E8B"/>
    <w:rsid w:val="008B72B1"/>
    <w:rsid w:val="00954F17"/>
    <w:rsid w:val="009C3F28"/>
    <w:rsid w:val="00A8567E"/>
    <w:rsid w:val="00AA4C1B"/>
    <w:rsid w:val="00AE34E7"/>
    <w:rsid w:val="00B873E2"/>
    <w:rsid w:val="00B91404"/>
    <w:rsid w:val="00C26754"/>
    <w:rsid w:val="00C726FC"/>
    <w:rsid w:val="00CC2251"/>
    <w:rsid w:val="00D311AA"/>
    <w:rsid w:val="00DE56BD"/>
    <w:rsid w:val="00E2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96C216B-2A87-483F-84C0-D3747270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72B1"/>
  </w:style>
  <w:style w:type="paragraph" w:styleId="Heading2">
    <w:name w:val="heading 2"/>
    <w:basedOn w:val="Normal"/>
    <w:link w:val="Heading2Char"/>
    <w:uiPriority w:val="9"/>
    <w:qFormat/>
    <w:rsid w:val="002F1D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1D6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2F1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4C1B"/>
    <w:rPr>
      <w:b/>
      <w:bCs/>
    </w:rPr>
  </w:style>
  <w:style w:type="table" w:styleId="TableGrid">
    <w:name w:val="Table Grid"/>
    <w:basedOn w:val="TableNormal"/>
    <w:uiPriority w:val="59"/>
    <w:rsid w:val="007A11F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6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1BE4F-C08C-4785-9C54-5ED9984BD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 </cp:lastModifiedBy>
  <cp:revision>6</cp:revision>
  <dcterms:created xsi:type="dcterms:W3CDTF">2021-02-19T05:26:00Z</dcterms:created>
  <dcterms:modified xsi:type="dcterms:W3CDTF">2021-02-20T03:24:00Z</dcterms:modified>
</cp:coreProperties>
</file>