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3D" w:rsidRPr="004853A1" w:rsidRDefault="00356E2B" w:rsidP="00260AC6">
      <w:pPr>
        <w:tabs>
          <w:tab w:val="center" w:pos="6120"/>
          <w:tab w:val="right" w:pos="9000"/>
        </w:tabs>
        <w:spacing w:line="276" w:lineRule="auto"/>
        <w:rPr>
          <w:b/>
          <w:w w:val="90"/>
          <w:sz w:val="28"/>
          <w:szCs w:val="26"/>
        </w:rPr>
      </w:pPr>
      <w:r w:rsidRPr="004853A1">
        <w:rPr>
          <w:b/>
          <w:w w:val="90"/>
          <w:sz w:val="28"/>
          <w:szCs w:val="26"/>
        </w:rPr>
        <w:t xml:space="preserve"> </w:t>
      </w:r>
      <w:r w:rsidR="00B43E15">
        <w:rPr>
          <w:b/>
          <w:w w:val="90"/>
          <w:sz w:val="28"/>
          <w:szCs w:val="26"/>
        </w:rPr>
        <w:t xml:space="preserve">          </w:t>
      </w:r>
      <w:r w:rsidR="00B43E15" w:rsidRPr="00B43E15">
        <w:rPr>
          <w:w w:val="90"/>
          <w:sz w:val="28"/>
          <w:szCs w:val="26"/>
        </w:rPr>
        <w:t>UBND</w:t>
      </w:r>
      <w:r w:rsidR="0010253D" w:rsidRPr="00B43E15">
        <w:rPr>
          <w:w w:val="90"/>
          <w:sz w:val="28"/>
          <w:szCs w:val="26"/>
        </w:rPr>
        <w:t xml:space="preserve"> </w:t>
      </w:r>
      <w:r w:rsidRPr="00B43E15">
        <w:rPr>
          <w:w w:val="90"/>
          <w:sz w:val="28"/>
          <w:szCs w:val="26"/>
        </w:rPr>
        <w:t>TP.</w:t>
      </w:r>
      <w:r w:rsidR="0010253D" w:rsidRPr="00B43E15">
        <w:rPr>
          <w:w w:val="90"/>
          <w:sz w:val="28"/>
          <w:szCs w:val="26"/>
        </w:rPr>
        <w:t xml:space="preserve"> BÀ RỊA</w:t>
      </w:r>
      <w:r w:rsidR="0010253D" w:rsidRPr="004853A1">
        <w:rPr>
          <w:b/>
          <w:w w:val="90"/>
          <w:sz w:val="28"/>
          <w:szCs w:val="26"/>
        </w:rPr>
        <w:tab/>
      </w:r>
      <w:r w:rsidR="004605BE">
        <w:rPr>
          <w:b/>
          <w:w w:val="90"/>
          <w:sz w:val="28"/>
          <w:szCs w:val="26"/>
        </w:rPr>
        <w:t xml:space="preserve">ĐỀ CƯƠNG </w:t>
      </w:r>
      <w:r w:rsidRPr="004853A1">
        <w:rPr>
          <w:b/>
          <w:w w:val="90"/>
          <w:sz w:val="28"/>
          <w:szCs w:val="26"/>
        </w:rPr>
        <w:t>KIỂM TRA HỌC KÌ II</w:t>
      </w:r>
      <w:r w:rsidR="0010253D" w:rsidRPr="004853A1">
        <w:rPr>
          <w:b/>
          <w:w w:val="90"/>
          <w:sz w:val="28"/>
          <w:szCs w:val="26"/>
        </w:rPr>
        <w:tab/>
      </w:r>
    </w:p>
    <w:p w:rsidR="0010253D" w:rsidRPr="004853A1" w:rsidRDefault="0010253D" w:rsidP="00260AC6">
      <w:pPr>
        <w:tabs>
          <w:tab w:val="center" w:pos="6120"/>
        </w:tabs>
        <w:spacing w:line="276" w:lineRule="auto"/>
        <w:rPr>
          <w:b/>
          <w:w w:val="90"/>
          <w:sz w:val="28"/>
          <w:szCs w:val="26"/>
        </w:rPr>
      </w:pPr>
      <w:r w:rsidRPr="004853A1">
        <w:rPr>
          <w:b/>
          <w:w w:val="90"/>
          <w:sz w:val="28"/>
          <w:szCs w:val="26"/>
        </w:rPr>
        <w:t>TRƯỜNG THCS NGUYỄN DU</w:t>
      </w:r>
      <w:r w:rsidRPr="004853A1">
        <w:rPr>
          <w:b/>
          <w:w w:val="90"/>
          <w:sz w:val="28"/>
          <w:szCs w:val="26"/>
        </w:rPr>
        <w:tab/>
      </w:r>
      <w:r w:rsidR="00356E2B" w:rsidRPr="004853A1">
        <w:rPr>
          <w:b/>
          <w:w w:val="90"/>
          <w:sz w:val="28"/>
          <w:szCs w:val="26"/>
        </w:rPr>
        <w:t>Năm học 201</w:t>
      </w:r>
      <w:r w:rsidR="004605BE">
        <w:rPr>
          <w:b/>
          <w:w w:val="90"/>
          <w:sz w:val="28"/>
          <w:szCs w:val="26"/>
        </w:rPr>
        <w:t>8</w:t>
      </w:r>
      <w:r w:rsidR="00356E2B" w:rsidRPr="004853A1">
        <w:rPr>
          <w:b/>
          <w:w w:val="90"/>
          <w:sz w:val="28"/>
          <w:szCs w:val="26"/>
        </w:rPr>
        <w:t>-201</w:t>
      </w:r>
      <w:r w:rsidR="004605BE">
        <w:rPr>
          <w:b/>
          <w:w w:val="90"/>
          <w:sz w:val="28"/>
          <w:szCs w:val="26"/>
        </w:rPr>
        <w:t>9</w:t>
      </w:r>
      <w:bookmarkStart w:id="0" w:name="_GoBack"/>
      <w:bookmarkEnd w:id="0"/>
    </w:p>
    <w:p w:rsidR="0010253D" w:rsidRPr="004853A1" w:rsidRDefault="0010253D" w:rsidP="00260AC6">
      <w:pPr>
        <w:tabs>
          <w:tab w:val="center" w:pos="6120"/>
        </w:tabs>
        <w:spacing w:line="276" w:lineRule="auto"/>
        <w:rPr>
          <w:b/>
          <w:w w:val="90"/>
          <w:sz w:val="28"/>
          <w:szCs w:val="26"/>
        </w:rPr>
      </w:pPr>
      <w:r w:rsidRPr="004853A1">
        <w:rPr>
          <w:b/>
          <w:w w:val="90"/>
          <w:sz w:val="28"/>
          <w:szCs w:val="26"/>
        </w:rPr>
        <w:tab/>
      </w:r>
      <w:r w:rsidRPr="004853A1">
        <w:rPr>
          <w:b/>
          <w:w w:val="90"/>
          <w:sz w:val="30"/>
          <w:szCs w:val="26"/>
        </w:rPr>
        <w:t xml:space="preserve">Môn: Tin học </w:t>
      </w:r>
      <w:r w:rsidR="00883573" w:rsidRPr="004853A1">
        <w:rPr>
          <w:b/>
          <w:w w:val="90"/>
          <w:sz w:val="30"/>
          <w:szCs w:val="26"/>
        </w:rPr>
        <w:t>9</w:t>
      </w:r>
      <w:r w:rsidR="00B51EE9" w:rsidRPr="004853A1">
        <w:rPr>
          <w:b/>
          <w:w w:val="90"/>
          <w:sz w:val="30"/>
          <w:szCs w:val="26"/>
        </w:rPr>
        <w:t xml:space="preserve">  </w:t>
      </w:r>
      <w:r w:rsidR="00FE6F6B">
        <w:rPr>
          <w:i/>
          <w:w w:val="90"/>
          <w:sz w:val="30"/>
          <w:szCs w:val="26"/>
        </w:rPr>
        <w:t>(</w:t>
      </w:r>
      <w:r w:rsidR="00BB49F6" w:rsidRPr="004853A1">
        <w:rPr>
          <w:i/>
          <w:w w:val="90"/>
          <w:sz w:val="30"/>
          <w:szCs w:val="26"/>
        </w:rPr>
        <w:t>Thực hành)</w:t>
      </w:r>
    </w:p>
    <w:p w:rsidR="0010253D" w:rsidRPr="004853A1" w:rsidRDefault="0010253D" w:rsidP="00260AC6">
      <w:pPr>
        <w:tabs>
          <w:tab w:val="center" w:pos="6120"/>
        </w:tabs>
        <w:spacing w:after="120" w:line="276" w:lineRule="auto"/>
        <w:rPr>
          <w:b/>
          <w:w w:val="90"/>
          <w:sz w:val="28"/>
          <w:szCs w:val="26"/>
        </w:rPr>
      </w:pPr>
      <w:r w:rsidRPr="004853A1">
        <w:rPr>
          <w:b/>
          <w:w w:val="90"/>
          <w:sz w:val="28"/>
          <w:szCs w:val="26"/>
        </w:rPr>
        <w:tab/>
      </w:r>
      <w:r w:rsidRPr="004853A1">
        <w:rPr>
          <w:i/>
          <w:w w:val="90"/>
          <w:sz w:val="28"/>
          <w:szCs w:val="26"/>
        </w:rPr>
        <w:t>Thời gian làm bài: 45 phút</w:t>
      </w:r>
    </w:p>
    <w:p w:rsidR="00883573" w:rsidRPr="00C73803" w:rsidRDefault="00883573" w:rsidP="00C516B5">
      <w:pPr>
        <w:spacing w:before="120" w:line="276" w:lineRule="auto"/>
        <w:jc w:val="both"/>
        <w:rPr>
          <w:w w:val="90"/>
          <w:sz w:val="26"/>
          <w:szCs w:val="26"/>
        </w:rPr>
      </w:pPr>
      <w:r w:rsidRPr="00C73803">
        <w:rPr>
          <w:b/>
          <w:w w:val="90"/>
          <w:sz w:val="26"/>
          <w:szCs w:val="26"/>
          <w:u w:val="single"/>
        </w:rPr>
        <w:t>Câu 1:</w:t>
      </w:r>
      <w:r w:rsidRPr="00C73803">
        <w:rPr>
          <w:b/>
          <w:w w:val="90"/>
          <w:sz w:val="26"/>
          <w:szCs w:val="26"/>
        </w:rPr>
        <w:t xml:space="preserve"> </w:t>
      </w:r>
      <w:r w:rsidRPr="00C73803">
        <w:rPr>
          <w:w w:val="90"/>
          <w:sz w:val="26"/>
          <w:szCs w:val="26"/>
        </w:rPr>
        <w:t xml:space="preserve">Hãy trình bày một bài trình chiếu PowerPoint nói về </w:t>
      </w:r>
      <w:r w:rsidR="00356E2B" w:rsidRPr="00C73803">
        <w:rPr>
          <w:w w:val="90"/>
          <w:sz w:val="26"/>
          <w:szCs w:val="26"/>
        </w:rPr>
        <w:t>“</w:t>
      </w:r>
      <w:r w:rsidR="00C516B5" w:rsidRPr="00C73803">
        <w:rPr>
          <w:w w:val="90"/>
          <w:sz w:val="26"/>
          <w:szCs w:val="26"/>
        </w:rPr>
        <w:t xml:space="preserve">BIỆN PHÁP PHÒNG </w:t>
      </w:r>
      <w:r w:rsidR="00C73803" w:rsidRPr="00C73803">
        <w:rPr>
          <w:w w:val="90"/>
          <w:sz w:val="26"/>
          <w:szCs w:val="26"/>
        </w:rPr>
        <w:t xml:space="preserve">TRÁNH </w:t>
      </w:r>
      <w:r w:rsidR="00C516B5" w:rsidRPr="00C73803">
        <w:rPr>
          <w:w w:val="90"/>
          <w:sz w:val="26"/>
          <w:szCs w:val="26"/>
        </w:rPr>
        <w:t xml:space="preserve">CHÁY </w:t>
      </w:r>
      <w:r w:rsidR="00C73803" w:rsidRPr="00C73803">
        <w:rPr>
          <w:w w:val="90"/>
          <w:sz w:val="26"/>
          <w:szCs w:val="26"/>
        </w:rPr>
        <w:t>NỔ</w:t>
      </w:r>
      <w:r w:rsidR="00C516B5" w:rsidRPr="00C73803">
        <w:rPr>
          <w:w w:val="90"/>
          <w:sz w:val="26"/>
          <w:szCs w:val="26"/>
        </w:rPr>
        <w:t xml:space="preserve"> Ở NHÀ</w:t>
      </w:r>
      <w:r w:rsidR="00356E2B" w:rsidRPr="00C73803">
        <w:rPr>
          <w:w w:val="90"/>
          <w:sz w:val="26"/>
          <w:szCs w:val="26"/>
        </w:rPr>
        <w:t>”. (8 đ</w:t>
      </w:r>
      <w:r w:rsidR="00AD6F64" w:rsidRPr="00C73803">
        <w:rPr>
          <w:w w:val="90"/>
          <w:sz w:val="26"/>
          <w:szCs w:val="26"/>
        </w:rPr>
        <w:t>iểm</w:t>
      </w:r>
      <w:r w:rsidR="00356E2B" w:rsidRPr="00C73803">
        <w:rPr>
          <w:w w:val="90"/>
          <w:sz w:val="26"/>
          <w:szCs w:val="26"/>
        </w:rPr>
        <w:t>)</w:t>
      </w:r>
    </w:p>
    <w:p w:rsidR="00883573" w:rsidRPr="00C73803" w:rsidRDefault="00883573" w:rsidP="00C516B5">
      <w:pPr>
        <w:spacing w:line="276" w:lineRule="auto"/>
        <w:jc w:val="both"/>
        <w:rPr>
          <w:w w:val="90"/>
          <w:sz w:val="26"/>
          <w:szCs w:val="26"/>
        </w:rPr>
      </w:pPr>
      <w:r w:rsidRPr="00C73803">
        <w:rPr>
          <w:b/>
          <w:w w:val="90"/>
          <w:sz w:val="26"/>
          <w:szCs w:val="26"/>
          <w:u w:val="single"/>
        </w:rPr>
        <w:t>Câu 2:</w:t>
      </w:r>
      <w:r w:rsidRPr="00C73803">
        <w:rPr>
          <w:w w:val="90"/>
          <w:sz w:val="26"/>
          <w:szCs w:val="26"/>
        </w:rPr>
        <w:t xml:space="preserve"> </w:t>
      </w:r>
      <w:r w:rsidR="004B1824">
        <w:rPr>
          <w:w w:val="90"/>
          <w:sz w:val="26"/>
          <w:szCs w:val="26"/>
        </w:rPr>
        <w:t xml:space="preserve">Chèn ảnh động theo yêu cầu và nêu được </w:t>
      </w:r>
      <w:r w:rsidR="00C516B5" w:rsidRPr="00C73803">
        <w:rPr>
          <w:w w:val="90"/>
          <w:sz w:val="26"/>
          <w:szCs w:val="26"/>
        </w:rPr>
        <w:t>“3 CÁCH XỬ LÝ KHI XẢY RA CHÁY NỔ”</w:t>
      </w:r>
      <w:r w:rsidR="00AD6F64" w:rsidRPr="00C73803">
        <w:rPr>
          <w:w w:val="90"/>
          <w:sz w:val="26"/>
          <w:szCs w:val="26"/>
        </w:rPr>
        <w:t>.</w:t>
      </w:r>
      <w:r w:rsidR="00AD6F64" w:rsidRPr="00C73803">
        <w:rPr>
          <w:color w:val="FF0000"/>
          <w:w w:val="90"/>
          <w:sz w:val="26"/>
          <w:szCs w:val="26"/>
        </w:rPr>
        <w:t xml:space="preserve"> </w:t>
      </w:r>
      <w:r w:rsidR="00356E2B" w:rsidRPr="00C73803">
        <w:rPr>
          <w:w w:val="90"/>
          <w:sz w:val="26"/>
          <w:szCs w:val="26"/>
        </w:rPr>
        <w:t>(2 đ</w:t>
      </w:r>
      <w:r w:rsidR="00AD6F64" w:rsidRPr="00C73803">
        <w:rPr>
          <w:w w:val="90"/>
          <w:sz w:val="26"/>
          <w:szCs w:val="26"/>
        </w:rPr>
        <w:t>iểm</w:t>
      </w:r>
      <w:r w:rsidR="00356E2B" w:rsidRPr="00C73803">
        <w:rPr>
          <w:w w:val="90"/>
          <w:sz w:val="26"/>
          <w:szCs w:val="26"/>
        </w:rPr>
        <w:t>)</w:t>
      </w:r>
    </w:p>
    <w:p w:rsidR="00356E2B" w:rsidRPr="00C73803" w:rsidRDefault="00883573" w:rsidP="00260AC6">
      <w:pPr>
        <w:spacing w:line="276" w:lineRule="auto"/>
        <w:rPr>
          <w:w w:val="90"/>
          <w:sz w:val="26"/>
          <w:szCs w:val="26"/>
        </w:rPr>
      </w:pPr>
      <w:r w:rsidRPr="00C73803">
        <w:rPr>
          <w:b/>
          <w:w w:val="90"/>
          <w:sz w:val="26"/>
          <w:szCs w:val="26"/>
          <w:u w:val="single"/>
        </w:rPr>
        <w:t>Chú ý</w:t>
      </w:r>
      <w:r w:rsidRPr="00C73803">
        <w:rPr>
          <w:w w:val="90"/>
          <w:sz w:val="26"/>
          <w:szCs w:val="26"/>
        </w:rPr>
        <w:t xml:space="preserve">: </w:t>
      </w:r>
    </w:p>
    <w:p w:rsidR="00883573" w:rsidRPr="00C73803" w:rsidRDefault="00883573" w:rsidP="00260AC6">
      <w:pPr>
        <w:numPr>
          <w:ilvl w:val="0"/>
          <w:numId w:val="14"/>
        </w:numPr>
        <w:spacing w:line="276" w:lineRule="auto"/>
        <w:rPr>
          <w:w w:val="90"/>
          <w:sz w:val="26"/>
          <w:szCs w:val="26"/>
        </w:rPr>
      </w:pPr>
      <w:r w:rsidRPr="00C73803">
        <w:rPr>
          <w:w w:val="90"/>
          <w:sz w:val="26"/>
          <w:szCs w:val="26"/>
        </w:rPr>
        <w:t>Học sinh sử dụng các hình ảnh</w:t>
      </w:r>
      <w:r w:rsidR="002F38B5" w:rsidRPr="00C73803">
        <w:rPr>
          <w:w w:val="90"/>
          <w:sz w:val="26"/>
          <w:szCs w:val="26"/>
        </w:rPr>
        <w:t>,</w:t>
      </w:r>
      <w:r w:rsidR="00E92859" w:rsidRPr="00C73803">
        <w:rPr>
          <w:w w:val="90"/>
          <w:sz w:val="26"/>
          <w:szCs w:val="26"/>
        </w:rPr>
        <w:t xml:space="preserve"> đoạn nhạc</w:t>
      </w:r>
      <w:r w:rsidRPr="00C73803">
        <w:rPr>
          <w:w w:val="90"/>
          <w:sz w:val="26"/>
          <w:szCs w:val="26"/>
        </w:rPr>
        <w:t xml:space="preserve"> </w:t>
      </w:r>
      <w:r w:rsidR="002F38B5" w:rsidRPr="00C73803">
        <w:rPr>
          <w:w w:val="90"/>
          <w:sz w:val="26"/>
          <w:szCs w:val="26"/>
        </w:rPr>
        <w:t xml:space="preserve">và đoạn video </w:t>
      </w:r>
      <w:r w:rsidRPr="00C73803">
        <w:rPr>
          <w:w w:val="90"/>
          <w:sz w:val="26"/>
          <w:szCs w:val="26"/>
        </w:rPr>
        <w:t>do Giáo viên cung cấp</w:t>
      </w:r>
      <w:r w:rsidR="00356E2B" w:rsidRPr="00C73803">
        <w:rPr>
          <w:w w:val="90"/>
          <w:sz w:val="26"/>
          <w:szCs w:val="26"/>
        </w:rPr>
        <w:t>.</w:t>
      </w:r>
    </w:p>
    <w:p w:rsidR="00883573" w:rsidRPr="00C73803" w:rsidRDefault="00883573" w:rsidP="00260AC6">
      <w:pPr>
        <w:numPr>
          <w:ilvl w:val="0"/>
          <w:numId w:val="14"/>
        </w:numPr>
        <w:spacing w:line="276" w:lineRule="auto"/>
        <w:rPr>
          <w:w w:val="90"/>
          <w:sz w:val="26"/>
          <w:szCs w:val="26"/>
        </w:rPr>
      </w:pPr>
      <w:r w:rsidRPr="00C73803">
        <w:rPr>
          <w:w w:val="90"/>
          <w:sz w:val="26"/>
          <w:szCs w:val="26"/>
        </w:rPr>
        <w:t xml:space="preserve">Học sinh </w:t>
      </w:r>
      <w:r w:rsidR="00B51EE9" w:rsidRPr="00C73803">
        <w:rPr>
          <w:w w:val="90"/>
          <w:sz w:val="26"/>
          <w:szCs w:val="26"/>
        </w:rPr>
        <w:t xml:space="preserve">có thể </w:t>
      </w:r>
      <w:r w:rsidRPr="00C73803">
        <w:rPr>
          <w:w w:val="90"/>
          <w:sz w:val="26"/>
          <w:szCs w:val="26"/>
        </w:rPr>
        <w:t>tự tạo thêm các hiệu ứng và hình ảnh nhằm làm cho bài làm thêm sinh động và hấp dẫn.</w:t>
      </w:r>
    </w:p>
    <w:p w:rsidR="00883573" w:rsidRDefault="00883573" w:rsidP="00260AC6">
      <w:pPr>
        <w:spacing w:line="276" w:lineRule="auto"/>
        <w:jc w:val="center"/>
        <w:rPr>
          <w:b/>
          <w:w w:val="90"/>
          <w:sz w:val="26"/>
          <w:szCs w:val="26"/>
        </w:rPr>
      </w:pPr>
      <w:r w:rsidRPr="00C73803">
        <w:rPr>
          <w:b/>
          <w:w w:val="90"/>
          <w:sz w:val="26"/>
          <w:szCs w:val="26"/>
        </w:rPr>
        <w:t>NỘI DUNG BÀI LÀM:</w:t>
      </w:r>
    </w:p>
    <w:p w:rsidR="002843B0" w:rsidRPr="00C73803" w:rsidRDefault="002843B0" w:rsidP="00260AC6">
      <w:pPr>
        <w:spacing w:line="276" w:lineRule="auto"/>
        <w:jc w:val="center"/>
        <w:rPr>
          <w:b/>
          <w:w w:val="90"/>
          <w:sz w:val="26"/>
          <w:szCs w:val="26"/>
        </w:rPr>
      </w:pPr>
    </w:p>
    <w:p w:rsidR="00883573" w:rsidRPr="00C73803" w:rsidRDefault="00883573" w:rsidP="00E16719">
      <w:pPr>
        <w:spacing w:line="276" w:lineRule="auto"/>
        <w:jc w:val="both"/>
        <w:rPr>
          <w:w w:val="90"/>
          <w:sz w:val="26"/>
          <w:szCs w:val="26"/>
        </w:rPr>
      </w:pPr>
      <w:r w:rsidRPr="00C73803">
        <w:rPr>
          <w:w w:val="90"/>
          <w:sz w:val="26"/>
          <w:szCs w:val="26"/>
          <w:u w:val="single"/>
        </w:rPr>
        <w:t>Slide 1</w:t>
      </w:r>
      <w:r w:rsidRPr="00C73803">
        <w:rPr>
          <w:w w:val="90"/>
          <w:sz w:val="26"/>
          <w:szCs w:val="26"/>
        </w:rPr>
        <w:t xml:space="preserve">: HS tự nhập: Họ và tên học </w:t>
      </w:r>
      <w:r w:rsidR="00AD6F64" w:rsidRPr="00C73803">
        <w:rPr>
          <w:w w:val="90"/>
          <w:sz w:val="26"/>
          <w:szCs w:val="26"/>
        </w:rPr>
        <w:t>sinh, lớp học, kì thi, môn thi</w:t>
      </w:r>
      <w:r w:rsidR="00BD39BC" w:rsidRPr="00C73803">
        <w:rPr>
          <w:w w:val="90"/>
          <w:sz w:val="26"/>
          <w:szCs w:val="26"/>
        </w:rPr>
        <w:t>, chèn đoạn nhạc “</w:t>
      </w:r>
      <w:r w:rsidR="00C516B5" w:rsidRPr="00C73803">
        <w:rPr>
          <w:w w:val="90"/>
          <w:sz w:val="26"/>
          <w:szCs w:val="26"/>
        </w:rPr>
        <w:t>Bai ca nguoi canh sat PCCC</w:t>
      </w:r>
      <w:r w:rsidR="00BD39BC" w:rsidRPr="00C73803">
        <w:rPr>
          <w:w w:val="90"/>
          <w:sz w:val="26"/>
          <w:szCs w:val="26"/>
        </w:rPr>
        <w:t xml:space="preserve">.mp3” </w:t>
      </w:r>
      <w:r w:rsidR="00E92859" w:rsidRPr="00C73803">
        <w:rPr>
          <w:w w:val="90"/>
          <w:sz w:val="26"/>
          <w:szCs w:val="26"/>
        </w:rPr>
        <w:t>và</w:t>
      </w:r>
      <w:r w:rsidR="00AD6F64" w:rsidRPr="00C73803">
        <w:rPr>
          <w:w w:val="90"/>
          <w:sz w:val="26"/>
          <w:szCs w:val="26"/>
        </w:rPr>
        <w:t xml:space="preserve"> tự trang trí trong</w:t>
      </w:r>
      <w:r w:rsidR="00E92859" w:rsidRPr="00C73803">
        <w:rPr>
          <w:w w:val="90"/>
          <w:sz w:val="26"/>
          <w:szCs w:val="26"/>
        </w:rPr>
        <w:t xml:space="preserve"> slide 1. </w:t>
      </w:r>
      <w:r w:rsidRPr="00C73803">
        <w:rPr>
          <w:w w:val="90"/>
          <w:sz w:val="26"/>
          <w:szCs w:val="26"/>
        </w:rPr>
        <w:t>(</w:t>
      </w:r>
      <w:r w:rsidR="00A074BC" w:rsidRPr="00C73803">
        <w:rPr>
          <w:w w:val="90"/>
          <w:sz w:val="26"/>
          <w:szCs w:val="26"/>
        </w:rPr>
        <w:t>1</w:t>
      </w:r>
      <w:r w:rsidRPr="00C73803">
        <w:rPr>
          <w:w w:val="90"/>
          <w:sz w:val="26"/>
          <w:szCs w:val="26"/>
        </w:rPr>
        <w:t xml:space="preserve"> đ)</w:t>
      </w:r>
    </w:p>
    <w:p w:rsidR="00883573" w:rsidRPr="00C73803" w:rsidRDefault="00883573" w:rsidP="00E16719">
      <w:pPr>
        <w:spacing w:line="276" w:lineRule="auto"/>
        <w:jc w:val="both"/>
        <w:rPr>
          <w:w w:val="90"/>
          <w:sz w:val="26"/>
          <w:szCs w:val="26"/>
        </w:rPr>
      </w:pPr>
      <w:r w:rsidRPr="00C73803">
        <w:rPr>
          <w:w w:val="90"/>
          <w:sz w:val="26"/>
          <w:szCs w:val="26"/>
          <w:u w:val="single"/>
        </w:rPr>
        <w:t>Slide 2</w:t>
      </w:r>
      <w:r w:rsidRPr="00C73803">
        <w:rPr>
          <w:w w:val="90"/>
          <w:sz w:val="26"/>
          <w:szCs w:val="26"/>
        </w:rPr>
        <w:t xml:space="preserve">: </w:t>
      </w:r>
      <w:r w:rsidR="00C516B5" w:rsidRPr="00C73803">
        <w:rPr>
          <w:w w:val="90"/>
          <w:sz w:val="26"/>
          <w:szCs w:val="26"/>
        </w:rPr>
        <w:t>Theo Cục Cảnh sát phòng cháy chữa cháy và cứu hộ, cứu nạn (Bộ Công an), trong 3 tháng đầu năm, cả nước xảy ra 1.040 vụ cháy, làm 31 người chết, 42 người bị thương, thiệt hại tài sản khoảng 270 tỷ đồng.</w:t>
      </w:r>
      <w:r w:rsidR="00C50CDA" w:rsidRPr="00C73803">
        <w:rPr>
          <w:w w:val="90"/>
          <w:sz w:val="26"/>
          <w:szCs w:val="26"/>
        </w:rPr>
        <w:t xml:space="preserve"> </w:t>
      </w:r>
      <w:r w:rsidR="0033079C" w:rsidRPr="00C73803">
        <w:rPr>
          <w:i/>
          <w:w w:val="90"/>
          <w:sz w:val="26"/>
          <w:szCs w:val="26"/>
        </w:rPr>
        <w:t>(</w:t>
      </w:r>
      <w:r w:rsidR="00725320" w:rsidRPr="00C73803">
        <w:rPr>
          <w:i/>
          <w:w w:val="90"/>
          <w:sz w:val="26"/>
          <w:szCs w:val="26"/>
        </w:rPr>
        <w:t>Chen video: Cac vu chay lon dau nam 2018</w:t>
      </w:r>
      <w:r w:rsidR="0033079C" w:rsidRPr="00C73803">
        <w:rPr>
          <w:i/>
          <w:w w:val="90"/>
          <w:sz w:val="26"/>
          <w:szCs w:val="26"/>
        </w:rPr>
        <w:t>)</w:t>
      </w:r>
      <w:r w:rsidR="0033079C" w:rsidRPr="00C73803">
        <w:rPr>
          <w:w w:val="90"/>
          <w:sz w:val="26"/>
          <w:szCs w:val="26"/>
        </w:rPr>
        <w:t xml:space="preserve"> </w:t>
      </w:r>
      <w:r w:rsidR="00CF1680" w:rsidRPr="00C73803">
        <w:rPr>
          <w:w w:val="90"/>
          <w:sz w:val="26"/>
          <w:szCs w:val="26"/>
        </w:rPr>
        <w:t xml:space="preserve"> </w:t>
      </w:r>
      <w:r w:rsidR="00B154CD" w:rsidRPr="00C73803">
        <w:rPr>
          <w:w w:val="90"/>
          <w:sz w:val="26"/>
          <w:szCs w:val="26"/>
        </w:rPr>
        <w:t>(</w:t>
      </w:r>
      <w:r w:rsidR="00A074BC" w:rsidRPr="00C73803">
        <w:rPr>
          <w:w w:val="90"/>
          <w:sz w:val="26"/>
          <w:szCs w:val="26"/>
        </w:rPr>
        <w:t>1</w:t>
      </w:r>
      <w:r w:rsidRPr="00C73803">
        <w:rPr>
          <w:w w:val="90"/>
          <w:sz w:val="26"/>
          <w:szCs w:val="26"/>
        </w:rPr>
        <w:t xml:space="preserve"> đ) </w:t>
      </w:r>
    </w:p>
    <w:p w:rsidR="00725320" w:rsidRPr="00C73803" w:rsidRDefault="00883573" w:rsidP="00E16719">
      <w:pPr>
        <w:spacing w:line="276" w:lineRule="auto"/>
        <w:jc w:val="both"/>
        <w:rPr>
          <w:w w:val="90"/>
          <w:sz w:val="26"/>
          <w:szCs w:val="26"/>
        </w:rPr>
      </w:pPr>
      <w:r w:rsidRPr="00C73803">
        <w:rPr>
          <w:w w:val="90"/>
          <w:sz w:val="26"/>
          <w:szCs w:val="26"/>
          <w:u w:val="single"/>
        </w:rPr>
        <w:t>Slide 3</w:t>
      </w:r>
      <w:r w:rsidRPr="00C73803">
        <w:rPr>
          <w:w w:val="90"/>
          <w:sz w:val="26"/>
          <w:szCs w:val="26"/>
        </w:rPr>
        <w:t xml:space="preserve">: </w:t>
      </w:r>
      <w:r w:rsidR="00725320" w:rsidRPr="00C73803">
        <w:rPr>
          <w:w w:val="90"/>
          <w:sz w:val="26"/>
          <w:szCs w:val="26"/>
        </w:rPr>
        <w:t>(1 đ)</w:t>
      </w:r>
    </w:p>
    <w:p w:rsidR="00725320" w:rsidRPr="00C73803" w:rsidRDefault="00725320" w:rsidP="00E16719">
      <w:pPr>
        <w:spacing w:line="276" w:lineRule="auto"/>
        <w:jc w:val="both"/>
        <w:rPr>
          <w:w w:val="90"/>
          <w:sz w:val="26"/>
          <w:szCs w:val="26"/>
        </w:rPr>
      </w:pPr>
      <w:r w:rsidRPr="00C73803">
        <w:rPr>
          <w:w w:val="90"/>
          <w:sz w:val="26"/>
          <w:szCs w:val="26"/>
        </w:rPr>
        <w:t xml:space="preserve">Phòng cháy, chữa cháy là trách nhiệm và nghĩa vụ của mỗi công dân. </w:t>
      </w:r>
    </w:p>
    <w:p w:rsidR="00883573" w:rsidRPr="00C73803" w:rsidRDefault="00725320" w:rsidP="00E16719">
      <w:pPr>
        <w:spacing w:line="276" w:lineRule="auto"/>
        <w:jc w:val="both"/>
        <w:rPr>
          <w:w w:val="90"/>
          <w:sz w:val="26"/>
          <w:szCs w:val="26"/>
        </w:rPr>
      </w:pPr>
      <w:r w:rsidRPr="00C73803">
        <w:rPr>
          <w:w w:val="90"/>
          <w:sz w:val="26"/>
          <w:szCs w:val="26"/>
        </w:rPr>
        <w:t xml:space="preserve">Mọi người hãy tự giác </w:t>
      </w:r>
      <w:r w:rsidR="00C73803" w:rsidRPr="00C73803">
        <w:rPr>
          <w:w w:val="90"/>
          <w:sz w:val="26"/>
          <w:szCs w:val="26"/>
        </w:rPr>
        <w:t>phòng tránh cháy nổ</w:t>
      </w:r>
      <w:r w:rsidRPr="00C73803">
        <w:rPr>
          <w:w w:val="90"/>
          <w:sz w:val="26"/>
          <w:szCs w:val="26"/>
        </w:rPr>
        <w:t xml:space="preserve"> với các biện pháp sau: </w:t>
      </w:r>
      <w:r w:rsidR="007957C9" w:rsidRPr="00C73803">
        <w:rPr>
          <w:i/>
          <w:w w:val="90"/>
          <w:sz w:val="26"/>
          <w:szCs w:val="26"/>
        </w:rPr>
        <w:t>(</w:t>
      </w:r>
      <w:r w:rsidRPr="00C73803">
        <w:rPr>
          <w:i/>
          <w:w w:val="90"/>
          <w:sz w:val="26"/>
          <w:szCs w:val="26"/>
        </w:rPr>
        <w:t>Tự trang trí</w:t>
      </w:r>
      <w:r w:rsidR="007957C9" w:rsidRPr="00C73803">
        <w:rPr>
          <w:i/>
          <w:w w:val="90"/>
          <w:sz w:val="26"/>
          <w:szCs w:val="26"/>
        </w:rPr>
        <w:t>)</w:t>
      </w:r>
      <w:r w:rsidR="0033079C" w:rsidRPr="00C73803">
        <w:rPr>
          <w:i/>
          <w:w w:val="90"/>
          <w:sz w:val="26"/>
          <w:szCs w:val="26"/>
        </w:rPr>
        <w:t xml:space="preserve"> </w:t>
      </w:r>
    </w:p>
    <w:p w:rsidR="0076739F" w:rsidRPr="00C73803" w:rsidRDefault="0076739F" w:rsidP="00E16719">
      <w:pPr>
        <w:spacing w:line="276" w:lineRule="auto"/>
        <w:jc w:val="both"/>
        <w:rPr>
          <w:w w:val="90"/>
          <w:sz w:val="26"/>
          <w:szCs w:val="26"/>
        </w:rPr>
      </w:pPr>
      <w:r w:rsidRPr="00C73803">
        <w:rPr>
          <w:w w:val="90"/>
          <w:sz w:val="26"/>
          <w:szCs w:val="26"/>
          <w:u w:val="single"/>
        </w:rPr>
        <w:t>Slide 4</w:t>
      </w:r>
      <w:r w:rsidRPr="00C73803">
        <w:rPr>
          <w:w w:val="90"/>
          <w:sz w:val="26"/>
          <w:szCs w:val="26"/>
        </w:rPr>
        <w:t xml:space="preserve">: </w:t>
      </w:r>
      <w:r w:rsidR="00725320" w:rsidRPr="00C73803">
        <w:rPr>
          <w:w w:val="90"/>
          <w:sz w:val="26"/>
          <w:szCs w:val="26"/>
        </w:rPr>
        <w:t>Biện pháp 1: Mỗi gia đình nên có dự kiến các tình huống thoát nạn khi có cháy xảy ra. Trang bị dụng cụ trữ nước, xô thùng để vừa phục vụ sinh hoạt hàng ngày, vừa phục vụ chữa cháy, trang bị bình chữa cháy CO2, MFZ…Và mọi người trong gia đình phải học tập để sử dụng các dụng cụ chữa cháy được trang bị.</w:t>
      </w:r>
      <w:r w:rsidR="002B26FA" w:rsidRPr="00C73803">
        <w:rPr>
          <w:w w:val="90"/>
          <w:sz w:val="26"/>
          <w:szCs w:val="26"/>
        </w:rPr>
        <w:t xml:space="preserve"> </w:t>
      </w:r>
      <w:r w:rsidR="007957C9" w:rsidRPr="00C73803">
        <w:rPr>
          <w:i/>
          <w:w w:val="90"/>
          <w:sz w:val="26"/>
          <w:szCs w:val="26"/>
        </w:rPr>
        <w:t xml:space="preserve">(chèn </w:t>
      </w:r>
      <w:r w:rsidR="00C73803" w:rsidRPr="00C73803">
        <w:rPr>
          <w:i/>
          <w:w w:val="90"/>
          <w:sz w:val="26"/>
          <w:szCs w:val="26"/>
        </w:rPr>
        <w:t>h</w:t>
      </w:r>
      <w:r w:rsidR="00725320" w:rsidRPr="00C73803">
        <w:rPr>
          <w:i/>
          <w:w w:val="90"/>
          <w:sz w:val="26"/>
          <w:szCs w:val="26"/>
        </w:rPr>
        <w:t>ình 1</w:t>
      </w:r>
      <w:r w:rsidR="007957C9" w:rsidRPr="00C73803">
        <w:rPr>
          <w:i/>
          <w:w w:val="90"/>
          <w:sz w:val="26"/>
          <w:szCs w:val="26"/>
        </w:rPr>
        <w:t>)</w:t>
      </w:r>
      <w:r w:rsidR="007957C9" w:rsidRPr="00C73803">
        <w:rPr>
          <w:w w:val="90"/>
          <w:sz w:val="26"/>
          <w:szCs w:val="26"/>
        </w:rPr>
        <w:t xml:space="preserve">  </w:t>
      </w:r>
      <w:r w:rsidR="007957C9" w:rsidRPr="00C73803">
        <w:rPr>
          <w:i/>
          <w:w w:val="90"/>
          <w:sz w:val="26"/>
          <w:szCs w:val="26"/>
        </w:rPr>
        <w:t xml:space="preserve"> </w:t>
      </w:r>
      <w:r w:rsidRPr="00C73803">
        <w:rPr>
          <w:w w:val="90"/>
          <w:sz w:val="26"/>
          <w:szCs w:val="26"/>
        </w:rPr>
        <w:t>(</w:t>
      </w:r>
      <w:r w:rsidR="00B513DC" w:rsidRPr="00C73803">
        <w:rPr>
          <w:w w:val="90"/>
          <w:sz w:val="26"/>
          <w:szCs w:val="26"/>
        </w:rPr>
        <w:t>1</w:t>
      </w:r>
      <w:r w:rsidRPr="00C73803">
        <w:rPr>
          <w:w w:val="90"/>
          <w:sz w:val="26"/>
          <w:szCs w:val="26"/>
        </w:rPr>
        <w:t xml:space="preserve"> đ)</w:t>
      </w:r>
    </w:p>
    <w:p w:rsidR="00883573" w:rsidRPr="00C73803" w:rsidRDefault="00883573" w:rsidP="00E16719">
      <w:pPr>
        <w:spacing w:line="276" w:lineRule="auto"/>
        <w:jc w:val="both"/>
        <w:rPr>
          <w:w w:val="90"/>
          <w:sz w:val="26"/>
          <w:szCs w:val="26"/>
        </w:rPr>
      </w:pPr>
      <w:r w:rsidRPr="00C73803">
        <w:rPr>
          <w:w w:val="90"/>
          <w:sz w:val="26"/>
          <w:szCs w:val="26"/>
          <w:u w:val="single"/>
        </w:rPr>
        <w:t xml:space="preserve">Slide </w:t>
      </w:r>
      <w:r w:rsidR="0076739F" w:rsidRPr="00C73803">
        <w:rPr>
          <w:w w:val="90"/>
          <w:sz w:val="26"/>
          <w:szCs w:val="26"/>
          <w:u w:val="single"/>
        </w:rPr>
        <w:t>5</w:t>
      </w:r>
      <w:r w:rsidRPr="00C73803">
        <w:rPr>
          <w:w w:val="90"/>
          <w:sz w:val="26"/>
          <w:szCs w:val="26"/>
        </w:rPr>
        <w:t xml:space="preserve"> : </w:t>
      </w:r>
      <w:r w:rsidR="00725320" w:rsidRPr="00C73803">
        <w:rPr>
          <w:w w:val="90"/>
          <w:sz w:val="26"/>
          <w:szCs w:val="26"/>
        </w:rPr>
        <w:t xml:space="preserve">Biện pháp 2: Không để nhiều đồ dùng, hàng hoá dễ cháy ở nơi đun nấu. Không dự trữ xăng, dầu, khí đốt và các chất lỏng dễ cháy trong nhà ở. </w:t>
      </w:r>
      <w:r w:rsidR="00CC50FF" w:rsidRPr="00C73803">
        <w:rPr>
          <w:i/>
          <w:w w:val="90"/>
          <w:sz w:val="26"/>
          <w:szCs w:val="26"/>
        </w:rPr>
        <w:t xml:space="preserve">(chèn </w:t>
      </w:r>
      <w:r w:rsidR="00C73803" w:rsidRPr="00C73803">
        <w:rPr>
          <w:i/>
          <w:w w:val="90"/>
          <w:sz w:val="26"/>
          <w:szCs w:val="26"/>
        </w:rPr>
        <w:t>hình 2</w:t>
      </w:r>
      <w:r w:rsidR="0051682A" w:rsidRPr="00C73803">
        <w:rPr>
          <w:i/>
          <w:w w:val="90"/>
          <w:sz w:val="26"/>
          <w:szCs w:val="26"/>
        </w:rPr>
        <w:t xml:space="preserve"> và </w:t>
      </w:r>
      <w:r w:rsidR="00C73803" w:rsidRPr="00C73803">
        <w:rPr>
          <w:i/>
          <w:w w:val="90"/>
          <w:sz w:val="26"/>
          <w:szCs w:val="26"/>
        </w:rPr>
        <w:t xml:space="preserve">hình </w:t>
      </w:r>
      <w:r w:rsidR="0051682A" w:rsidRPr="00C73803">
        <w:rPr>
          <w:i/>
          <w:w w:val="90"/>
          <w:sz w:val="26"/>
          <w:szCs w:val="26"/>
        </w:rPr>
        <w:t>3</w:t>
      </w:r>
      <w:r w:rsidR="00CC50FF" w:rsidRPr="00C73803">
        <w:rPr>
          <w:i/>
          <w:w w:val="90"/>
          <w:sz w:val="26"/>
          <w:szCs w:val="26"/>
        </w:rPr>
        <w:t>)</w:t>
      </w:r>
      <w:r w:rsidR="00CC50FF" w:rsidRPr="00C73803">
        <w:rPr>
          <w:w w:val="90"/>
          <w:sz w:val="26"/>
          <w:szCs w:val="26"/>
        </w:rPr>
        <w:t xml:space="preserve"> (</w:t>
      </w:r>
      <w:r w:rsidR="00B513DC" w:rsidRPr="00C73803">
        <w:rPr>
          <w:w w:val="90"/>
          <w:sz w:val="26"/>
          <w:szCs w:val="26"/>
        </w:rPr>
        <w:t>1</w:t>
      </w:r>
      <w:r w:rsidR="00CC50FF" w:rsidRPr="00C73803">
        <w:rPr>
          <w:w w:val="90"/>
          <w:sz w:val="26"/>
          <w:szCs w:val="26"/>
        </w:rPr>
        <w:t xml:space="preserve"> đ)</w:t>
      </w:r>
    </w:p>
    <w:p w:rsidR="00883573" w:rsidRPr="00C73803" w:rsidRDefault="00883573" w:rsidP="00E16719">
      <w:pPr>
        <w:spacing w:line="276" w:lineRule="auto"/>
        <w:jc w:val="both"/>
        <w:rPr>
          <w:w w:val="90"/>
          <w:sz w:val="26"/>
          <w:szCs w:val="26"/>
        </w:rPr>
      </w:pPr>
      <w:r w:rsidRPr="00C73803">
        <w:rPr>
          <w:w w:val="90"/>
          <w:sz w:val="26"/>
          <w:szCs w:val="26"/>
          <w:u w:val="single"/>
        </w:rPr>
        <w:t xml:space="preserve">Slide </w:t>
      </w:r>
      <w:r w:rsidR="0076739F" w:rsidRPr="00C73803">
        <w:rPr>
          <w:w w:val="90"/>
          <w:sz w:val="26"/>
          <w:szCs w:val="26"/>
          <w:u w:val="single"/>
        </w:rPr>
        <w:t>6</w:t>
      </w:r>
      <w:r w:rsidRPr="00C73803">
        <w:rPr>
          <w:w w:val="90"/>
          <w:sz w:val="26"/>
          <w:szCs w:val="26"/>
        </w:rPr>
        <w:t xml:space="preserve"> : </w:t>
      </w:r>
      <w:r w:rsidR="00C73803" w:rsidRPr="00C73803">
        <w:rPr>
          <w:w w:val="90"/>
          <w:sz w:val="26"/>
          <w:szCs w:val="26"/>
        </w:rPr>
        <w:t>Biện pháp 3: Phải lắp thiết bị tự ngắt (Aptomat) cho hệ thống điện chung toàn nhà, từng tầng và từng thiết bị tiêu thụ điện công suất lớn, khắc phục các hư hỏng có nguy cơ dẫn đến chạm chập, cháy nổ.</w:t>
      </w:r>
      <w:r w:rsidR="0051682A" w:rsidRPr="00C73803">
        <w:rPr>
          <w:w w:val="90"/>
          <w:sz w:val="26"/>
          <w:szCs w:val="26"/>
        </w:rPr>
        <w:t xml:space="preserve"> </w:t>
      </w:r>
      <w:r w:rsidR="00C73803" w:rsidRPr="00C73803">
        <w:rPr>
          <w:i/>
          <w:w w:val="90"/>
          <w:sz w:val="26"/>
          <w:szCs w:val="26"/>
        </w:rPr>
        <w:t>(chèn hình 4 và hình 5)</w:t>
      </w:r>
      <w:r w:rsidR="00C73803" w:rsidRPr="00C73803">
        <w:rPr>
          <w:w w:val="90"/>
          <w:sz w:val="26"/>
          <w:szCs w:val="26"/>
        </w:rPr>
        <w:t xml:space="preserve"> </w:t>
      </w:r>
      <w:r w:rsidR="00CC50FF" w:rsidRPr="00C73803">
        <w:rPr>
          <w:w w:val="90"/>
          <w:sz w:val="26"/>
          <w:szCs w:val="26"/>
        </w:rPr>
        <w:t>(</w:t>
      </w:r>
      <w:r w:rsidR="00B513DC" w:rsidRPr="00C73803">
        <w:rPr>
          <w:w w:val="90"/>
          <w:sz w:val="26"/>
          <w:szCs w:val="26"/>
        </w:rPr>
        <w:t>1</w:t>
      </w:r>
      <w:r w:rsidR="00CC50FF" w:rsidRPr="00C73803">
        <w:rPr>
          <w:w w:val="90"/>
          <w:sz w:val="26"/>
          <w:szCs w:val="26"/>
        </w:rPr>
        <w:t xml:space="preserve"> đ)</w:t>
      </w:r>
    </w:p>
    <w:p w:rsidR="0076739F" w:rsidRPr="00C73803" w:rsidRDefault="0076739F" w:rsidP="00E16719">
      <w:pPr>
        <w:spacing w:line="276" w:lineRule="auto"/>
        <w:jc w:val="both"/>
        <w:rPr>
          <w:w w:val="90"/>
          <w:sz w:val="26"/>
          <w:szCs w:val="26"/>
        </w:rPr>
      </w:pPr>
      <w:r w:rsidRPr="00C73803">
        <w:rPr>
          <w:w w:val="90"/>
          <w:sz w:val="26"/>
          <w:szCs w:val="26"/>
          <w:u w:val="single"/>
        </w:rPr>
        <w:t>Slide 7</w:t>
      </w:r>
      <w:r w:rsidRPr="00C73803">
        <w:rPr>
          <w:w w:val="90"/>
          <w:sz w:val="26"/>
          <w:szCs w:val="26"/>
        </w:rPr>
        <w:t xml:space="preserve"> : </w:t>
      </w:r>
      <w:r w:rsidR="00C73803" w:rsidRPr="00C73803">
        <w:rPr>
          <w:w w:val="90"/>
          <w:sz w:val="26"/>
          <w:szCs w:val="26"/>
        </w:rPr>
        <w:t xml:space="preserve">Biện pháp 4: Nơi đun nấu phải có vách ngăn bằng vật liệu không cháy. Nếu dùng bếp gas phải có các biện pháp an toàn, khi đun nấu xong phải tắt bếp và đóng van xả gas, khi đun phải có người trông coi. </w:t>
      </w:r>
      <w:r w:rsidR="00C73803" w:rsidRPr="00C73803">
        <w:rPr>
          <w:i/>
          <w:w w:val="90"/>
          <w:sz w:val="26"/>
          <w:szCs w:val="26"/>
        </w:rPr>
        <w:t>(chèn hình 6 và hình 7)</w:t>
      </w:r>
      <w:r w:rsidR="00C73803" w:rsidRPr="00C73803">
        <w:rPr>
          <w:w w:val="90"/>
          <w:sz w:val="26"/>
          <w:szCs w:val="26"/>
        </w:rPr>
        <w:t xml:space="preserve"> </w:t>
      </w:r>
      <w:r w:rsidRPr="00C73803">
        <w:rPr>
          <w:w w:val="90"/>
          <w:sz w:val="26"/>
          <w:szCs w:val="26"/>
        </w:rPr>
        <w:t>(</w:t>
      </w:r>
      <w:r w:rsidR="00B513DC" w:rsidRPr="00C73803">
        <w:rPr>
          <w:w w:val="90"/>
          <w:sz w:val="26"/>
          <w:szCs w:val="26"/>
        </w:rPr>
        <w:t>1</w:t>
      </w:r>
      <w:r w:rsidRPr="00C73803">
        <w:rPr>
          <w:w w:val="90"/>
          <w:sz w:val="26"/>
          <w:szCs w:val="26"/>
        </w:rPr>
        <w:t xml:space="preserve"> đ)</w:t>
      </w:r>
    </w:p>
    <w:p w:rsidR="00C56C11" w:rsidRPr="00C73803" w:rsidRDefault="00D82893" w:rsidP="00E16719">
      <w:pPr>
        <w:spacing w:line="276" w:lineRule="auto"/>
        <w:jc w:val="both"/>
        <w:rPr>
          <w:w w:val="90"/>
          <w:sz w:val="26"/>
          <w:szCs w:val="26"/>
        </w:rPr>
      </w:pPr>
      <w:r w:rsidRPr="00C73803">
        <w:rPr>
          <w:w w:val="90"/>
          <w:sz w:val="26"/>
          <w:szCs w:val="26"/>
          <w:u w:val="single"/>
        </w:rPr>
        <w:t>Slide 8</w:t>
      </w:r>
      <w:r w:rsidRPr="00C73803">
        <w:rPr>
          <w:w w:val="90"/>
          <w:sz w:val="26"/>
          <w:szCs w:val="26"/>
        </w:rPr>
        <w:t xml:space="preserve"> : </w:t>
      </w:r>
      <w:r w:rsidR="00C73803" w:rsidRPr="00C73803">
        <w:rPr>
          <w:w w:val="90"/>
          <w:sz w:val="26"/>
          <w:szCs w:val="26"/>
        </w:rPr>
        <w:t xml:space="preserve">Khi xảy ra cháy, báo động cho mọi người xung quanh biết, bằng cách hô to, đánh kẻng báo động…Nhanh chóng tìm mọi cách ngắt nguồn điện nơi xảy ra cháy, sử dụng các phương tiện chữa cháy tại chỗ được trang bị để dập tắt đám cháy, ngăn chặn chống cháy lan. Đồng thời gọi điện thoại báo cho lực lượng Cảnh sát PCCC theo số 114 đến tham gia chữa cháy. </w:t>
      </w:r>
      <w:r w:rsidR="002843B0" w:rsidRPr="00C73803">
        <w:rPr>
          <w:i/>
          <w:w w:val="90"/>
          <w:sz w:val="26"/>
          <w:szCs w:val="26"/>
        </w:rPr>
        <w:t xml:space="preserve">(chèn hình </w:t>
      </w:r>
      <w:r w:rsidR="002843B0">
        <w:rPr>
          <w:i/>
          <w:w w:val="90"/>
          <w:sz w:val="26"/>
          <w:szCs w:val="26"/>
        </w:rPr>
        <w:t>8</w:t>
      </w:r>
      <w:r w:rsidR="002843B0" w:rsidRPr="00C73803">
        <w:rPr>
          <w:i/>
          <w:w w:val="90"/>
          <w:sz w:val="26"/>
          <w:szCs w:val="26"/>
        </w:rPr>
        <w:t xml:space="preserve"> và hình </w:t>
      </w:r>
      <w:r w:rsidR="002843B0">
        <w:rPr>
          <w:i/>
          <w:w w:val="90"/>
          <w:sz w:val="26"/>
          <w:szCs w:val="26"/>
        </w:rPr>
        <w:t>9</w:t>
      </w:r>
      <w:r w:rsidR="002843B0" w:rsidRPr="00C73803">
        <w:rPr>
          <w:i/>
          <w:w w:val="90"/>
          <w:sz w:val="26"/>
          <w:szCs w:val="26"/>
        </w:rPr>
        <w:t>)</w:t>
      </w:r>
      <w:r w:rsidR="002843B0" w:rsidRPr="00C73803">
        <w:rPr>
          <w:w w:val="90"/>
          <w:sz w:val="26"/>
          <w:szCs w:val="26"/>
        </w:rPr>
        <w:t xml:space="preserve"> </w:t>
      </w:r>
      <w:r w:rsidR="00BD39BC" w:rsidRPr="00C73803">
        <w:rPr>
          <w:w w:val="90"/>
          <w:sz w:val="26"/>
          <w:szCs w:val="26"/>
        </w:rPr>
        <w:t>(1 đ)</w:t>
      </w:r>
    </w:p>
    <w:p w:rsidR="00883573" w:rsidRPr="00C73803" w:rsidRDefault="002A0A24" w:rsidP="002843B0">
      <w:pPr>
        <w:spacing w:line="276" w:lineRule="auto"/>
        <w:jc w:val="both"/>
        <w:rPr>
          <w:w w:val="90"/>
          <w:sz w:val="26"/>
          <w:szCs w:val="26"/>
        </w:rPr>
      </w:pPr>
      <w:r w:rsidRPr="00C73803">
        <w:rPr>
          <w:w w:val="90"/>
          <w:sz w:val="26"/>
          <w:szCs w:val="26"/>
          <w:u w:val="single"/>
        </w:rPr>
        <w:t xml:space="preserve">Slide </w:t>
      </w:r>
      <w:r w:rsidR="006E1A23" w:rsidRPr="00C73803">
        <w:rPr>
          <w:w w:val="90"/>
          <w:sz w:val="26"/>
          <w:szCs w:val="26"/>
          <w:u w:val="single"/>
        </w:rPr>
        <w:t>9</w:t>
      </w:r>
      <w:r w:rsidRPr="00C73803">
        <w:rPr>
          <w:w w:val="90"/>
          <w:sz w:val="26"/>
          <w:szCs w:val="26"/>
        </w:rPr>
        <w:t xml:space="preserve"> : </w:t>
      </w:r>
      <w:r w:rsidR="004B1824">
        <w:rPr>
          <w:w w:val="90"/>
          <w:sz w:val="26"/>
          <w:szCs w:val="26"/>
        </w:rPr>
        <w:t xml:space="preserve">HS tự nêu </w:t>
      </w:r>
      <w:r w:rsidR="002843B0" w:rsidRPr="00C73803">
        <w:rPr>
          <w:w w:val="90"/>
          <w:sz w:val="26"/>
          <w:szCs w:val="26"/>
        </w:rPr>
        <w:t>“3 CÁCH XỬ LÝ KHI XẢY RA CHÁY NỔ”</w:t>
      </w:r>
      <w:r w:rsidR="002843B0">
        <w:rPr>
          <w:w w:val="90"/>
          <w:sz w:val="26"/>
          <w:szCs w:val="26"/>
        </w:rPr>
        <w:t xml:space="preserve"> </w:t>
      </w:r>
      <w:r w:rsidR="004B1824">
        <w:rPr>
          <w:w w:val="90"/>
          <w:sz w:val="26"/>
          <w:szCs w:val="26"/>
        </w:rPr>
        <w:t>và</w:t>
      </w:r>
      <w:r w:rsidR="0033079C" w:rsidRPr="00C73803">
        <w:rPr>
          <w:w w:val="90"/>
          <w:sz w:val="26"/>
          <w:szCs w:val="26"/>
        </w:rPr>
        <w:t xml:space="preserve"> </w:t>
      </w:r>
      <w:r w:rsidR="00883573" w:rsidRPr="00C73803">
        <w:rPr>
          <w:w w:val="90"/>
          <w:sz w:val="26"/>
          <w:szCs w:val="26"/>
        </w:rPr>
        <w:t>chèn</w:t>
      </w:r>
      <w:r w:rsidR="004B1824">
        <w:rPr>
          <w:w w:val="90"/>
          <w:sz w:val="26"/>
          <w:szCs w:val="26"/>
        </w:rPr>
        <w:t xml:space="preserve"> ảnh động “</w:t>
      </w:r>
      <w:r w:rsidR="004B1824" w:rsidRPr="004B1824">
        <w:rPr>
          <w:w w:val="90"/>
          <w:sz w:val="26"/>
          <w:szCs w:val="26"/>
        </w:rPr>
        <w:t>Day tre cach thoat hiem khi chay</w:t>
      </w:r>
      <w:r w:rsidR="004B1824">
        <w:rPr>
          <w:w w:val="90"/>
          <w:sz w:val="26"/>
          <w:szCs w:val="26"/>
        </w:rPr>
        <w:t>.gif”</w:t>
      </w:r>
      <w:r w:rsidR="00883573" w:rsidRPr="00C73803">
        <w:rPr>
          <w:w w:val="90"/>
          <w:sz w:val="26"/>
          <w:szCs w:val="26"/>
        </w:rPr>
        <w:t xml:space="preserve"> vào Slide </w:t>
      </w:r>
      <w:r w:rsidR="006E1A23" w:rsidRPr="00C73803">
        <w:rPr>
          <w:w w:val="90"/>
          <w:sz w:val="26"/>
          <w:szCs w:val="26"/>
        </w:rPr>
        <w:t>9.</w:t>
      </w:r>
      <w:r w:rsidR="00883573" w:rsidRPr="00C73803">
        <w:rPr>
          <w:w w:val="90"/>
          <w:sz w:val="26"/>
          <w:szCs w:val="26"/>
        </w:rPr>
        <w:t xml:space="preserve"> (2 đ)</w:t>
      </w:r>
    </w:p>
    <w:p w:rsidR="009A37E2" w:rsidRPr="00C73803" w:rsidRDefault="009A37E2" w:rsidP="009A37E2">
      <w:pPr>
        <w:spacing w:line="276" w:lineRule="auto"/>
        <w:ind w:firstLine="720"/>
        <w:rPr>
          <w:w w:val="90"/>
          <w:sz w:val="26"/>
          <w:szCs w:val="26"/>
        </w:rPr>
      </w:pPr>
    </w:p>
    <w:p w:rsidR="002A0A24" w:rsidRPr="00C73803" w:rsidRDefault="004853A1" w:rsidP="00260AC6">
      <w:pPr>
        <w:numPr>
          <w:ilvl w:val="0"/>
          <w:numId w:val="14"/>
        </w:numPr>
        <w:spacing w:line="276" w:lineRule="auto"/>
        <w:ind w:left="426"/>
        <w:jc w:val="both"/>
        <w:rPr>
          <w:w w:val="90"/>
          <w:sz w:val="26"/>
          <w:szCs w:val="26"/>
          <w:lang w:val="fr-FR"/>
        </w:rPr>
      </w:pPr>
      <w:r w:rsidRPr="00C73803">
        <w:rPr>
          <w:b/>
          <w:i/>
          <w:w w:val="90"/>
          <w:sz w:val="26"/>
          <w:szCs w:val="26"/>
          <w:u w:val="single"/>
          <w:lang w:val="fr-FR"/>
        </w:rPr>
        <w:t xml:space="preserve">Chú </w:t>
      </w:r>
      <w:r w:rsidRPr="00C73803">
        <w:rPr>
          <w:b/>
          <w:i/>
          <w:w w:val="90"/>
          <w:sz w:val="26"/>
          <w:szCs w:val="26"/>
          <w:lang w:val="fr-FR"/>
        </w:rPr>
        <w:t xml:space="preserve">ý: </w:t>
      </w:r>
      <w:r w:rsidR="001D7A28" w:rsidRPr="00C73803">
        <w:rPr>
          <w:b/>
          <w:i/>
          <w:w w:val="90"/>
          <w:sz w:val="26"/>
          <w:szCs w:val="26"/>
          <w:lang w:val="fr-FR"/>
        </w:rPr>
        <w:t>Làm hiệu ứng chuyển</w:t>
      </w:r>
      <w:r w:rsidR="009A37E2" w:rsidRPr="00C73803">
        <w:rPr>
          <w:b/>
          <w:i/>
          <w:w w:val="90"/>
          <w:sz w:val="26"/>
          <w:szCs w:val="26"/>
          <w:lang w:val="fr-FR"/>
        </w:rPr>
        <w:t xml:space="preserve"> trang cho tất cả các Slide (nếu không làm sẽ bị trừ 1 đ</w:t>
      </w:r>
      <w:r w:rsidR="001D7A28" w:rsidRPr="00C73803">
        <w:rPr>
          <w:b/>
          <w:i/>
          <w:w w:val="90"/>
          <w:sz w:val="26"/>
          <w:szCs w:val="26"/>
          <w:lang w:val="fr-FR"/>
        </w:rPr>
        <w:t>)</w:t>
      </w:r>
    </w:p>
    <w:sectPr w:rsidR="002A0A24" w:rsidRPr="00C73803" w:rsidSect="002843B0">
      <w:pgSz w:w="11907" w:h="16840" w:code="9"/>
      <w:pgMar w:top="709" w:right="85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71"/>
      </v:shape>
    </w:pict>
  </w:numPicBullet>
  <w:abstractNum w:abstractNumId="0">
    <w:nsid w:val="04D34102"/>
    <w:multiLevelType w:val="hybridMultilevel"/>
    <w:tmpl w:val="569E4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11B9D"/>
    <w:multiLevelType w:val="hybridMultilevel"/>
    <w:tmpl w:val="159EC970"/>
    <w:lvl w:ilvl="0" w:tplc="88B87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84A7C"/>
    <w:multiLevelType w:val="hybridMultilevel"/>
    <w:tmpl w:val="58E8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8016C"/>
    <w:multiLevelType w:val="hybridMultilevel"/>
    <w:tmpl w:val="323A39BC"/>
    <w:lvl w:ilvl="0" w:tplc="386C12CC">
      <w:start w:val="1"/>
      <w:numFmt w:val="decimal"/>
      <w:lvlText w:val="Câu %1."/>
      <w:lvlJc w:val="left"/>
      <w:pPr>
        <w:tabs>
          <w:tab w:val="num" w:pos="720"/>
        </w:tabs>
        <w:ind w:left="0" w:firstLine="0"/>
      </w:pPr>
      <w:rPr>
        <w:rFonts w:ascii="Times New Roman" w:hAnsi="Times New Roman" w:hint="default"/>
        <w:b/>
        <w:i w:val="0"/>
        <w:sz w:val="26"/>
        <w:szCs w:val="26"/>
      </w:rPr>
    </w:lvl>
    <w:lvl w:ilvl="1" w:tplc="05CA8218">
      <w:start w:val="1"/>
      <w:numFmt w:val="decimal"/>
      <w:lvlText w:val="%2."/>
      <w:lvlJc w:val="left"/>
      <w:pPr>
        <w:tabs>
          <w:tab w:val="num" w:pos="854"/>
        </w:tabs>
        <w:ind w:left="570" w:firstLine="0"/>
      </w:pPr>
      <w:rPr>
        <w:rFonts w:ascii="Times New Roman" w:hAnsi="Times New Roman" w:hint="default"/>
        <w:b/>
        <w:i w:val="0"/>
        <w:sz w:val="26"/>
        <w:szCs w:val="26"/>
      </w:rPr>
    </w:lvl>
    <w:lvl w:ilvl="2" w:tplc="0409001B">
      <w:start w:val="1"/>
      <w:numFmt w:val="lowerRoman"/>
      <w:lvlText w:val="%3."/>
      <w:lvlJc w:val="right"/>
      <w:pPr>
        <w:tabs>
          <w:tab w:val="num" w:pos="2160"/>
        </w:tabs>
        <w:ind w:left="2160" w:hanging="180"/>
      </w:pPr>
    </w:lvl>
    <w:lvl w:ilvl="3" w:tplc="A1466140">
      <w:start w:val="1"/>
      <w:numFmt w:val="decimal"/>
      <w:lvlText w:val="%4."/>
      <w:lvlJc w:val="left"/>
      <w:pPr>
        <w:tabs>
          <w:tab w:val="num" w:pos="284"/>
        </w:tabs>
        <w:ind w:left="0" w:firstLine="0"/>
      </w:pPr>
      <w:rPr>
        <w:rFonts w:ascii="Times New Roman" w:hAnsi="Times New Roman" w:hint="default"/>
        <w:b/>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F23EB"/>
    <w:multiLevelType w:val="hybridMultilevel"/>
    <w:tmpl w:val="59BAA088"/>
    <w:lvl w:ilvl="0" w:tplc="88B87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64E1F"/>
    <w:multiLevelType w:val="hybridMultilevel"/>
    <w:tmpl w:val="7BDC1740"/>
    <w:lvl w:ilvl="0" w:tplc="88B87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6642C"/>
    <w:multiLevelType w:val="hybridMultilevel"/>
    <w:tmpl w:val="912CD7B8"/>
    <w:lvl w:ilvl="0" w:tplc="88B87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101C6A"/>
    <w:multiLevelType w:val="hybridMultilevel"/>
    <w:tmpl w:val="A6B4D3AA"/>
    <w:lvl w:ilvl="0" w:tplc="88B879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8A36A3"/>
    <w:multiLevelType w:val="hybridMultilevel"/>
    <w:tmpl w:val="739E08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2A1135"/>
    <w:multiLevelType w:val="hybridMultilevel"/>
    <w:tmpl w:val="C9FC3F88"/>
    <w:lvl w:ilvl="0" w:tplc="88B879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1B6525D"/>
    <w:multiLevelType w:val="hybridMultilevel"/>
    <w:tmpl w:val="F44EEE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FF6FF7"/>
    <w:multiLevelType w:val="hybridMultilevel"/>
    <w:tmpl w:val="6C5214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9F27CB"/>
    <w:multiLevelType w:val="hybridMultilevel"/>
    <w:tmpl w:val="8FAAE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143EE"/>
    <w:multiLevelType w:val="hybridMultilevel"/>
    <w:tmpl w:val="7C0E905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2"/>
  </w:num>
  <w:num w:numId="6">
    <w:abstractNumId w:val="7"/>
  </w:num>
  <w:num w:numId="7">
    <w:abstractNumId w:val="1"/>
  </w:num>
  <w:num w:numId="8">
    <w:abstractNumId w:val="3"/>
  </w:num>
  <w:num w:numId="9">
    <w:abstractNumId w:val="6"/>
  </w:num>
  <w:num w:numId="10">
    <w:abstractNumId w:val="4"/>
  </w:num>
  <w:num w:numId="11">
    <w:abstractNumId w:val="0"/>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F8"/>
    <w:rsid w:val="00024624"/>
    <w:rsid w:val="000331FD"/>
    <w:rsid w:val="00071AC4"/>
    <w:rsid w:val="000C5ACF"/>
    <w:rsid w:val="000D4172"/>
    <w:rsid w:val="0010253D"/>
    <w:rsid w:val="001B5049"/>
    <w:rsid w:val="001D2695"/>
    <w:rsid w:val="001D7A28"/>
    <w:rsid w:val="001E07E7"/>
    <w:rsid w:val="001F36FF"/>
    <w:rsid w:val="0025173D"/>
    <w:rsid w:val="00260AC6"/>
    <w:rsid w:val="002649FB"/>
    <w:rsid w:val="002843B0"/>
    <w:rsid w:val="002A0A24"/>
    <w:rsid w:val="002B26FA"/>
    <w:rsid w:val="002E6279"/>
    <w:rsid w:val="002E7307"/>
    <w:rsid w:val="002F38B5"/>
    <w:rsid w:val="003242AB"/>
    <w:rsid w:val="0033079C"/>
    <w:rsid w:val="00356E2B"/>
    <w:rsid w:val="00373A2F"/>
    <w:rsid w:val="00393C46"/>
    <w:rsid w:val="003B006F"/>
    <w:rsid w:val="003B4CAD"/>
    <w:rsid w:val="003E0CCB"/>
    <w:rsid w:val="003F24B4"/>
    <w:rsid w:val="00404FDB"/>
    <w:rsid w:val="0041707C"/>
    <w:rsid w:val="004605BE"/>
    <w:rsid w:val="004853A1"/>
    <w:rsid w:val="004A55AC"/>
    <w:rsid w:val="004B1824"/>
    <w:rsid w:val="004C19DF"/>
    <w:rsid w:val="004D1922"/>
    <w:rsid w:val="004E3B63"/>
    <w:rsid w:val="0051682A"/>
    <w:rsid w:val="006E1A23"/>
    <w:rsid w:val="00704759"/>
    <w:rsid w:val="00725320"/>
    <w:rsid w:val="0076739F"/>
    <w:rsid w:val="007743EF"/>
    <w:rsid w:val="007957C9"/>
    <w:rsid w:val="007D6F7D"/>
    <w:rsid w:val="00803F94"/>
    <w:rsid w:val="008436DF"/>
    <w:rsid w:val="00883573"/>
    <w:rsid w:val="008941F7"/>
    <w:rsid w:val="008F310D"/>
    <w:rsid w:val="0091707F"/>
    <w:rsid w:val="00933A36"/>
    <w:rsid w:val="009A37E2"/>
    <w:rsid w:val="009A3A9F"/>
    <w:rsid w:val="009C441F"/>
    <w:rsid w:val="00A06A42"/>
    <w:rsid w:val="00A074BC"/>
    <w:rsid w:val="00A8626D"/>
    <w:rsid w:val="00AD6F64"/>
    <w:rsid w:val="00B154CD"/>
    <w:rsid w:val="00B33CF0"/>
    <w:rsid w:val="00B43E15"/>
    <w:rsid w:val="00B513DC"/>
    <w:rsid w:val="00B51EE9"/>
    <w:rsid w:val="00B56908"/>
    <w:rsid w:val="00B65512"/>
    <w:rsid w:val="00B7480C"/>
    <w:rsid w:val="00BB49F6"/>
    <w:rsid w:val="00BD39BC"/>
    <w:rsid w:val="00C3588E"/>
    <w:rsid w:val="00C50CDA"/>
    <w:rsid w:val="00C516B5"/>
    <w:rsid w:val="00C56C11"/>
    <w:rsid w:val="00C73803"/>
    <w:rsid w:val="00CC50FF"/>
    <w:rsid w:val="00CD7B54"/>
    <w:rsid w:val="00CF1680"/>
    <w:rsid w:val="00D82893"/>
    <w:rsid w:val="00D96161"/>
    <w:rsid w:val="00DD203C"/>
    <w:rsid w:val="00DE64CE"/>
    <w:rsid w:val="00DF13AF"/>
    <w:rsid w:val="00E16719"/>
    <w:rsid w:val="00E271EA"/>
    <w:rsid w:val="00E3073E"/>
    <w:rsid w:val="00E666CA"/>
    <w:rsid w:val="00E92859"/>
    <w:rsid w:val="00EC7AF8"/>
    <w:rsid w:val="00F3762B"/>
    <w:rsid w:val="00F6003E"/>
    <w:rsid w:val="00FD3EC4"/>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43E15"/>
  </w:style>
  <w:style w:type="character" w:styleId="Hyperlink">
    <w:name w:val="Hyperlink"/>
    <w:uiPriority w:val="99"/>
    <w:unhideWhenUsed/>
    <w:rsid w:val="00B43E15"/>
    <w:rPr>
      <w:color w:val="0000FF"/>
      <w:u w:val="single"/>
    </w:rPr>
  </w:style>
  <w:style w:type="character" w:styleId="Strong">
    <w:name w:val="Strong"/>
    <w:uiPriority w:val="22"/>
    <w:qFormat/>
    <w:rsid w:val="00417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43E15"/>
  </w:style>
  <w:style w:type="character" w:styleId="Hyperlink">
    <w:name w:val="Hyperlink"/>
    <w:uiPriority w:val="99"/>
    <w:unhideWhenUsed/>
    <w:rsid w:val="00B43E15"/>
    <w:rPr>
      <w:color w:val="0000FF"/>
      <w:u w:val="single"/>
    </w:rPr>
  </w:style>
  <w:style w:type="character" w:styleId="Strong">
    <w:name w:val="Strong"/>
    <w:uiPriority w:val="22"/>
    <w:qFormat/>
    <w:rsid w:val="00417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6869">
      <w:bodyDiv w:val="1"/>
      <w:marLeft w:val="0"/>
      <w:marRight w:val="0"/>
      <w:marTop w:val="0"/>
      <w:marBottom w:val="0"/>
      <w:divBdr>
        <w:top w:val="none" w:sz="0" w:space="0" w:color="auto"/>
        <w:left w:val="none" w:sz="0" w:space="0" w:color="auto"/>
        <w:bottom w:val="none" w:sz="0" w:space="0" w:color="auto"/>
        <w:right w:val="none" w:sz="0" w:space="0" w:color="auto"/>
      </w:divBdr>
    </w:div>
    <w:div w:id="669023928">
      <w:bodyDiv w:val="1"/>
      <w:marLeft w:val="0"/>
      <w:marRight w:val="0"/>
      <w:marTop w:val="0"/>
      <w:marBottom w:val="0"/>
      <w:divBdr>
        <w:top w:val="none" w:sz="0" w:space="0" w:color="auto"/>
        <w:left w:val="none" w:sz="0" w:space="0" w:color="auto"/>
        <w:bottom w:val="none" w:sz="0" w:space="0" w:color="auto"/>
        <w:right w:val="none" w:sz="0" w:space="0" w:color="auto"/>
      </w:divBdr>
    </w:div>
    <w:div w:id="932400004">
      <w:bodyDiv w:val="1"/>
      <w:marLeft w:val="0"/>
      <w:marRight w:val="0"/>
      <w:marTop w:val="0"/>
      <w:marBottom w:val="0"/>
      <w:divBdr>
        <w:top w:val="none" w:sz="0" w:space="0" w:color="auto"/>
        <w:left w:val="none" w:sz="0" w:space="0" w:color="auto"/>
        <w:bottom w:val="none" w:sz="0" w:space="0" w:color="auto"/>
        <w:right w:val="none" w:sz="0" w:space="0" w:color="auto"/>
      </w:divBdr>
    </w:div>
    <w:div w:id="17658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GD-BRVT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GD-BRVT</dc:creator>
  <cp:lastModifiedBy>Admin</cp:lastModifiedBy>
  <cp:revision>5</cp:revision>
  <cp:lastPrinted>2011-04-23T01:42:00Z</cp:lastPrinted>
  <dcterms:created xsi:type="dcterms:W3CDTF">2018-04-15T08:40:00Z</dcterms:created>
  <dcterms:modified xsi:type="dcterms:W3CDTF">2019-04-12T00:17:00Z</dcterms:modified>
</cp:coreProperties>
</file>